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1F21" w14:textId="77777777" w:rsidR="00330FE6" w:rsidRDefault="00E85FF6" w:rsidP="00E85FF6">
      <w:pPr>
        <w:pStyle w:val="NoSpacing"/>
        <w:rPr>
          <w:b/>
          <w:bCs/>
        </w:rPr>
      </w:pPr>
      <w:r w:rsidRPr="00E85FF6">
        <w:rPr>
          <w:b/>
          <w:bCs/>
        </w:rPr>
        <w:t xml:space="preserve">Bible Passages used in Millennium Part </w:t>
      </w:r>
      <w:r w:rsidR="00330FE6">
        <w:rPr>
          <w:b/>
          <w:bCs/>
        </w:rPr>
        <w:t xml:space="preserve">Four </w:t>
      </w:r>
      <w:r w:rsidR="00693BBA">
        <w:rPr>
          <w:b/>
          <w:bCs/>
        </w:rPr>
        <w:t xml:space="preserve">– </w:t>
      </w:r>
      <w:r w:rsidR="00330FE6">
        <w:rPr>
          <w:b/>
          <w:bCs/>
        </w:rPr>
        <w:t>Provision and Practice</w:t>
      </w:r>
    </w:p>
    <w:p w14:paraId="0A70ACA2" w14:textId="77777777" w:rsidR="00330FE6" w:rsidRDefault="00330FE6" w:rsidP="00E85FF6">
      <w:pPr>
        <w:pStyle w:val="NoSpacing"/>
        <w:rPr>
          <w:b/>
          <w:bCs/>
        </w:rPr>
      </w:pPr>
    </w:p>
    <w:p w14:paraId="46C5D806" w14:textId="57FAA682" w:rsidR="002F3F90" w:rsidRDefault="00AD0DAA" w:rsidP="00AD0DAA">
      <w:pPr>
        <w:pStyle w:val="NoSpacing"/>
        <w:rPr>
          <w:b/>
          <w:bCs/>
        </w:rPr>
      </w:pPr>
      <w:r w:rsidRPr="00AD0DAA">
        <w:rPr>
          <w:b/>
          <w:bCs/>
        </w:rPr>
        <w:t>1.</w:t>
      </w:r>
      <w:r>
        <w:rPr>
          <w:b/>
          <w:bCs/>
        </w:rPr>
        <w:t xml:space="preserve"> The State of the World during the Millennium</w:t>
      </w:r>
    </w:p>
    <w:p w14:paraId="7AD0B797" w14:textId="77777777" w:rsidR="00AD0DAA" w:rsidRDefault="00AD0DAA" w:rsidP="00AD0DAA">
      <w:pPr>
        <w:pStyle w:val="NoSpacing"/>
        <w:rPr>
          <w:b/>
          <w:bCs/>
        </w:rPr>
      </w:pPr>
    </w:p>
    <w:p w14:paraId="4ED5BDB6" w14:textId="1F864A46" w:rsidR="00AD0DAA" w:rsidRDefault="00AD0DAA" w:rsidP="00AD0DAA">
      <w:pPr>
        <w:pStyle w:val="NoSpacing"/>
        <w:rPr>
          <w:b/>
          <w:bCs/>
        </w:rPr>
      </w:pPr>
      <w:r>
        <w:rPr>
          <w:b/>
          <w:bCs/>
        </w:rPr>
        <w:t>1.1 Global Devastation: Earthquakes, Volcanos and Cosmic Phenomena</w:t>
      </w:r>
    </w:p>
    <w:p w14:paraId="7E91C2AA" w14:textId="77777777" w:rsidR="00AD0DAA" w:rsidRDefault="00AD0DAA" w:rsidP="00AD0DAA">
      <w:pPr>
        <w:pStyle w:val="NoSpacing"/>
        <w:rPr>
          <w:b/>
          <w:bCs/>
        </w:rPr>
      </w:pPr>
    </w:p>
    <w:p w14:paraId="6A3725D1" w14:textId="0965955E" w:rsidR="00AD0DAA" w:rsidRPr="006F7C9F" w:rsidRDefault="00AD0DAA" w:rsidP="006F7C9F">
      <w:pPr>
        <w:pStyle w:val="NoSpacing"/>
      </w:pPr>
      <w:r>
        <w:rPr>
          <w:b/>
          <w:bCs/>
        </w:rPr>
        <w:t>Luke 21:25-26</w:t>
      </w:r>
      <w:r w:rsidR="006F7C9F">
        <w:rPr>
          <w:b/>
          <w:bCs/>
        </w:rPr>
        <w:t xml:space="preserve">  </w:t>
      </w:r>
      <w:r w:rsidR="006F7C9F" w:rsidRPr="006F7C9F">
        <w:t>“There will be signs in the sun, moon and stars. On the earth, nations will be in anguish and perplexity at the roaring and tossing of the sea. People will faint from terror, apprehensive of what is coming on the world, for the heavenly bodies will be shaken.”</w:t>
      </w:r>
    </w:p>
    <w:p w14:paraId="336562EF" w14:textId="77777777" w:rsidR="00AD0DAA" w:rsidRDefault="00AD0DAA" w:rsidP="00AD0DAA">
      <w:pPr>
        <w:pStyle w:val="NoSpacing"/>
        <w:rPr>
          <w:b/>
          <w:bCs/>
        </w:rPr>
      </w:pPr>
    </w:p>
    <w:p w14:paraId="07267DE2" w14:textId="69D510B9" w:rsidR="00AD0DAA" w:rsidRDefault="00401840" w:rsidP="00AD0DAA">
      <w:pPr>
        <w:pStyle w:val="NoSpacing"/>
        <w:rPr>
          <w:b/>
          <w:bCs/>
        </w:rPr>
      </w:pPr>
      <w:r>
        <w:rPr>
          <w:b/>
          <w:bCs/>
        </w:rPr>
        <w:t>1.2 Armageddon Campaign</w:t>
      </w:r>
    </w:p>
    <w:p w14:paraId="58DEF9AB" w14:textId="77777777" w:rsidR="00401840" w:rsidRDefault="00401840" w:rsidP="00AD0DAA">
      <w:pPr>
        <w:pStyle w:val="NoSpacing"/>
        <w:rPr>
          <w:b/>
          <w:bCs/>
        </w:rPr>
      </w:pPr>
    </w:p>
    <w:p w14:paraId="6B291181" w14:textId="7227F94F" w:rsidR="00401840" w:rsidRDefault="00401840" w:rsidP="006F7C9F">
      <w:pPr>
        <w:pStyle w:val="NoSpacing"/>
      </w:pPr>
      <w:r>
        <w:rPr>
          <w:b/>
          <w:bCs/>
        </w:rPr>
        <w:t>Revelation 16:18-19</w:t>
      </w:r>
      <w:r w:rsidR="006F7C9F">
        <w:rPr>
          <w:b/>
          <w:bCs/>
        </w:rPr>
        <w:t xml:space="preserve">  </w:t>
      </w:r>
      <w:r w:rsidR="006F7C9F" w:rsidRPr="006F7C9F">
        <w:t xml:space="preserve">“Then there came flashes of lightning, rumblings, peals of thunder and a severe earthquake. No earthquake like it has ever occurred since mankind has been on earth, so tremendous was the quake. The great city split into three parts, and the cities of the nations collapsed. </w:t>
      </w:r>
      <w:r w:rsidR="006F7C9F">
        <w:t>“</w:t>
      </w:r>
    </w:p>
    <w:p w14:paraId="0EA9693D" w14:textId="77777777" w:rsidR="006F7C9F" w:rsidRDefault="006F7C9F" w:rsidP="006F7C9F">
      <w:pPr>
        <w:pStyle w:val="NoSpacing"/>
        <w:rPr>
          <w:b/>
          <w:bCs/>
        </w:rPr>
      </w:pPr>
    </w:p>
    <w:p w14:paraId="62243DDE" w14:textId="4E1F2A88" w:rsidR="00401840" w:rsidRDefault="00401840" w:rsidP="00AD0DAA">
      <w:pPr>
        <w:pStyle w:val="NoSpacing"/>
        <w:rPr>
          <w:b/>
          <w:bCs/>
        </w:rPr>
      </w:pPr>
      <w:r>
        <w:rPr>
          <w:b/>
          <w:bCs/>
        </w:rPr>
        <w:t xml:space="preserve">1.3 Global Population </w:t>
      </w:r>
    </w:p>
    <w:p w14:paraId="1402C473" w14:textId="77777777" w:rsidR="00401840" w:rsidRDefault="00401840" w:rsidP="00AD0DAA">
      <w:pPr>
        <w:pStyle w:val="NoSpacing"/>
        <w:rPr>
          <w:b/>
          <w:bCs/>
        </w:rPr>
      </w:pPr>
    </w:p>
    <w:p w14:paraId="63C620FB" w14:textId="38225C86" w:rsidR="00401840" w:rsidRDefault="00E904B8" w:rsidP="00AD0DAA">
      <w:pPr>
        <w:pStyle w:val="NoSpacing"/>
        <w:rPr>
          <w:b/>
          <w:bCs/>
        </w:rPr>
      </w:pPr>
      <w:r>
        <w:rPr>
          <w:b/>
          <w:bCs/>
        </w:rPr>
        <w:t>1.4 The Global Rule of Jesus</w:t>
      </w:r>
    </w:p>
    <w:p w14:paraId="1D63F8A2" w14:textId="77777777" w:rsidR="00E904B8" w:rsidRDefault="00E904B8" w:rsidP="00AD0DAA">
      <w:pPr>
        <w:pStyle w:val="NoSpacing"/>
        <w:rPr>
          <w:b/>
          <w:bCs/>
        </w:rPr>
      </w:pPr>
    </w:p>
    <w:p w14:paraId="605EF97C" w14:textId="1ABC0C21" w:rsidR="00E904B8" w:rsidRPr="006F7C9F" w:rsidRDefault="00E904B8" w:rsidP="006F7C9F">
      <w:pPr>
        <w:pStyle w:val="NoSpacing"/>
      </w:pPr>
      <w:r>
        <w:rPr>
          <w:b/>
          <w:bCs/>
        </w:rPr>
        <w:t>Joel 3:1-2</w:t>
      </w:r>
      <w:r w:rsidR="006F7C9F">
        <w:rPr>
          <w:b/>
          <w:bCs/>
        </w:rPr>
        <w:t xml:space="preserve">  </w:t>
      </w:r>
      <w:r w:rsidR="006F7C9F" w:rsidRPr="006F7C9F">
        <w:t>“In those days and at that time, when I restore the fortunes of Judah and Jerusalem, I will gather all nations and bring them down to the Valley of Jehoshaphat. There I will put them on trial for what they did to my inheritance, my people Israel, because they scattered my people among the nations and divided up my land.”</w:t>
      </w:r>
    </w:p>
    <w:p w14:paraId="463B1CEF" w14:textId="77777777" w:rsidR="00E904B8" w:rsidRDefault="00E904B8" w:rsidP="00AD0DAA">
      <w:pPr>
        <w:pStyle w:val="NoSpacing"/>
        <w:rPr>
          <w:b/>
          <w:bCs/>
        </w:rPr>
      </w:pPr>
    </w:p>
    <w:p w14:paraId="724DBB65" w14:textId="0C4BAFA2" w:rsidR="00E904B8" w:rsidRDefault="00E904B8" w:rsidP="00AD0DAA">
      <w:pPr>
        <w:pStyle w:val="NoSpacing"/>
        <w:rPr>
          <w:b/>
          <w:bCs/>
        </w:rPr>
      </w:pPr>
      <w:r>
        <w:rPr>
          <w:b/>
          <w:bCs/>
        </w:rPr>
        <w:t>1.4.1 Sheep and Goat Nations</w:t>
      </w:r>
    </w:p>
    <w:p w14:paraId="17FC73DD" w14:textId="77777777" w:rsidR="00E904B8" w:rsidRDefault="00E904B8" w:rsidP="00AD0DAA">
      <w:pPr>
        <w:pStyle w:val="NoSpacing"/>
        <w:rPr>
          <w:b/>
          <w:bCs/>
        </w:rPr>
      </w:pPr>
    </w:p>
    <w:p w14:paraId="4E8A1920" w14:textId="231171BA" w:rsidR="00E904B8" w:rsidRDefault="00E904B8" w:rsidP="00AD0DAA">
      <w:pPr>
        <w:pStyle w:val="NoSpacing"/>
        <w:rPr>
          <w:b/>
          <w:bCs/>
        </w:rPr>
      </w:pPr>
      <w:r>
        <w:rPr>
          <w:b/>
          <w:bCs/>
        </w:rPr>
        <w:t>1.4.2 He must reign until …</w:t>
      </w:r>
    </w:p>
    <w:p w14:paraId="089E60DB" w14:textId="77777777" w:rsidR="00E904B8" w:rsidRDefault="00E904B8" w:rsidP="00AD0DAA">
      <w:pPr>
        <w:pStyle w:val="NoSpacing"/>
        <w:rPr>
          <w:b/>
          <w:bCs/>
        </w:rPr>
      </w:pPr>
    </w:p>
    <w:p w14:paraId="0BBA5106" w14:textId="32EE8078" w:rsidR="00E904B8" w:rsidRPr="006F7C9F" w:rsidRDefault="00E904B8" w:rsidP="006F7C9F">
      <w:pPr>
        <w:pStyle w:val="NoSpacing"/>
      </w:pPr>
      <w:r>
        <w:rPr>
          <w:b/>
          <w:bCs/>
        </w:rPr>
        <w:t>1 Corinthians 15:22-25</w:t>
      </w:r>
      <w:r w:rsidR="006F7C9F">
        <w:rPr>
          <w:b/>
          <w:bCs/>
        </w:rPr>
        <w:t xml:space="preserve">  </w:t>
      </w:r>
      <w:r w:rsidR="006F7C9F" w:rsidRPr="006F7C9F">
        <w:t>“For as in Adam all die, so in Christ all will be made alive. But each in turn: Christ, the firstfruits; then, when he comes, those who belong to him. Then the end will come, when he hands over the kingdom to God the Father after he has destroyed all dominion, authority and power. For he must reign until he has put all his enemies under his feet.”</w:t>
      </w:r>
    </w:p>
    <w:p w14:paraId="02E53EC4" w14:textId="77777777" w:rsidR="00E904B8" w:rsidRDefault="00E904B8" w:rsidP="00AD0DAA">
      <w:pPr>
        <w:pStyle w:val="NoSpacing"/>
        <w:rPr>
          <w:b/>
          <w:bCs/>
        </w:rPr>
      </w:pPr>
    </w:p>
    <w:p w14:paraId="7F51993B" w14:textId="53CDA045" w:rsidR="00E904B8" w:rsidRPr="006F7C9F" w:rsidRDefault="00E904B8" w:rsidP="006F7C9F">
      <w:pPr>
        <w:pStyle w:val="NoSpacing"/>
      </w:pPr>
      <w:r>
        <w:rPr>
          <w:b/>
          <w:bCs/>
        </w:rPr>
        <w:t>Psalm 2:7-9</w:t>
      </w:r>
      <w:r w:rsidR="006F7C9F">
        <w:rPr>
          <w:b/>
          <w:bCs/>
        </w:rPr>
        <w:t xml:space="preserve">  </w:t>
      </w:r>
      <w:r w:rsidR="006F7C9F" w:rsidRPr="006F7C9F">
        <w:t>“I will proclaim the Lord’s decree: He said to me, ‘You are my son; today I have become your father. Ask me, and I will make the nations your inheritance, the ends of the earth your possession. You will break them with a rod of iron; you will dash them to pieces like pottery.’”</w:t>
      </w:r>
    </w:p>
    <w:p w14:paraId="597671C7" w14:textId="77777777" w:rsidR="00E904B8" w:rsidRDefault="00E904B8" w:rsidP="00AD0DAA">
      <w:pPr>
        <w:pStyle w:val="NoSpacing"/>
        <w:rPr>
          <w:b/>
          <w:bCs/>
        </w:rPr>
      </w:pPr>
    </w:p>
    <w:p w14:paraId="4F6069AF" w14:textId="2984C993" w:rsidR="00E904B8" w:rsidRPr="006F7C9F" w:rsidRDefault="00E904B8" w:rsidP="006F7C9F">
      <w:pPr>
        <w:pStyle w:val="NoSpacing"/>
      </w:pPr>
      <w:r>
        <w:rPr>
          <w:b/>
          <w:bCs/>
        </w:rPr>
        <w:lastRenderedPageBreak/>
        <w:t>Psalm 110:1-2</w:t>
      </w:r>
      <w:r w:rsidR="006F7C9F">
        <w:rPr>
          <w:b/>
          <w:bCs/>
        </w:rPr>
        <w:t xml:space="preserve">  </w:t>
      </w:r>
      <w:r w:rsidR="006F7C9F" w:rsidRPr="006F7C9F">
        <w:t>“The Lord says to my lord: ‘Sit at my right hand until I make your enemies a footstool for your feet.’ The Lord will extend your mighty scepter from Zion, saying, ‘Rule in the midst of your enemies!’”</w:t>
      </w:r>
    </w:p>
    <w:p w14:paraId="38032173" w14:textId="77777777" w:rsidR="00E904B8" w:rsidRDefault="00E904B8" w:rsidP="00AD0DAA">
      <w:pPr>
        <w:pStyle w:val="NoSpacing"/>
        <w:rPr>
          <w:b/>
          <w:bCs/>
        </w:rPr>
      </w:pPr>
    </w:p>
    <w:p w14:paraId="3A013866" w14:textId="32171362" w:rsidR="00E904B8" w:rsidRDefault="00E904B8" w:rsidP="00AD0DAA">
      <w:pPr>
        <w:pStyle w:val="NoSpacing"/>
        <w:rPr>
          <w:b/>
          <w:bCs/>
        </w:rPr>
      </w:pPr>
      <w:r>
        <w:rPr>
          <w:b/>
          <w:bCs/>
        </w:rPr>
        <w:t>1.5 Redeemed and Unredeemed</w:t>
      </w:r>
    </w:p>
    <w:p w14:paraId="0FFEE5C0" w14:textId="77777777" w:rsidR="00E904B8" w:rsidRDefault="00E904B8" w:rsidP="00AD0DAA">
      <w:pPr>
        <w:pStyle w:val="NoSpacing"/>
        <w:rPr>
          <w:b/>
          <w:bCs/>
        </w:rPr>
      </w:pPr>
    </w:p>
    <w:p w14:paraId="5980E1FA" w14:textId="7A88117F" w:rsidR="00E904B8" w:rsidRDefault="00E904B8" w:rsidP="00AD0DAA">
      <w:pPr>
        <w:pStyle w:val="NoSpacing"/>
        <w:rPr>
          <w:b/>
          <w:bCs/>
        </w:rPr>
      </w:pPr>
      <w:r>
        <w:rPr>
          <w:b/>
          <w:bCs/>
        </w:rPr>
        <w:t>1.5.1 The Redeemed by the blood of Jesus</w:t>
      </w:r>
    </w:p>
    <w:p w14:paraId="0D32B4AB" w14:textId="77777777" w:rsidR="00E904B8" w:rsidRDefault="00E904B8" w:rsidP="00AD0DAA">
      <w:pPr>
        <w:pStyle w:val="NoSpacing"/>
        <w:rPr>
          <w:b/>
          <w:bCs/>
        </w:rPr>
      </w:pPr>
    </w:p>
    <w:p w14:paraId="422EC212" w14:textId="4A5655D1" w:rsidR="00E904B8" w:rsidRPr="006F7C9F" w:rsidRDefault="00E904B8" w:rsidP="006F7C9F">
      <w:pPr>
        <w:pStyle w:val="NoSpacing"/>
      </w:pPr>
      <w:r>
        <w:rPr>
          <w:b/>
          <w:bCs/>
        </w:rPr>
        <w:t>1 Peter 1:18-19</w:t>
      </w:r>
      <w:r w:rsidR="006F7C9F">
        <w:rPr>
          <w:b/>
          <w:bCs/>
        </w:rPr>
        <w:t xml:space="preserve">  </w:t>
      </w:r>
      <w:r w:rsidR="006F7C9F" w:rsidRPr="006F7C9F">
        <w:t>“For you know that it was not with perishable things such as silver or gold that you were redeemed from the empty way of life handed down to you from your ancestors, but with the precious blood of Christ, a lamb without blemish or defect.”</w:t>
      </w:r>
    </w:p>
    <w:p w14:paraId="7CEB8CAA" w14:textId="77777777" w:rsidR="00E904B8" w:rsidRPr="006F7C9F" w:rsidRDefault="00E904B8" w:rsidP="00AD0DAA">
      <w:pPr>
        <w:pStyle w:val="NoSpacing"/>
      </w:pPr>
    </w:p>
    <w:p w14:paraId="1E2687D7" w14:textId="167FFCDE" w:rsidR="00E904B8" w:rsidRPr="006F7C9F" w:rsidRDefault="00F66970" w:rsidP="006F7C9F">
      <w:pPr>
        <w:pStyle w:val="NoSpacing"/>
      </w:pPr>
      <w:r>
        <w:rPr>
          <w:b/>
          <w:bCs/>
        </w:rPr>
        <w:t>Luke 20:34-36</w:t>
      </w:r>
      <w:r w:rsidR="006F7C9F">
        <w:rPr>
          <w:b/>
          <w:bCs/>
        </w:rPr>
        <w:t xml:space="preserve">  </w:t>
      </w:r>
      <w:r w:rsidR="006F7C9F" w:rsidRPr="006F7C9F">
        <w:t>“Jesus replied, ‘The people of this age marry and are given in marriage. But those who are considered worthy of taking part in the age to come and in the resurrection from the dead will neither marry nor be given in marriage, and they can no longer die; for they are like the angels. They are God’s children, since they are children of the resurrection.’”</w:t>
      </w:r>
    </w:p>
    <w:p w14:paraId="777B99D1" w14:textId="77777777" w:rsidR="00F66970" w:rsidRPr="006F7C9F" w:rsidRDefault="00F66970" w:rsidP="00AD0DAA">
      <w:pPr>
        <w:pStyle w:val="NoSpacing"/>
      </w:pPr>
    </w:p>
    <w:p w14:paraId="44A576C1" w14:textId="7BB9E2F0" w:rsidR="00F66970" w:rsidRPr="006F7C9F" w:rsidRDefault="00F66970" w:rsidP="006F7C9F">
      <w:pPr>
        <w:pStyle w:val="NoSpacing"/>
      </w:pPr>
      <w:r>
        <w:rPr>
          <w:b/>
          <w:bCs/>
        </w:rPr>
        <w:t>Philippians 3:10-11</w:t>
      </w:r>
      <w:r w:rsidR="006F7C9F">
        <w:rPr>
          <w:b/>
          <w:bCs/>
        </w:rPr>
        <w:t xml:space="preserve">  </w:t>
      </w:r>
      <w:r w:rsidR="006F7C9F" w:rsidRPr="006F7C9F">
        <w:t>“I want to know Christ—yes, to know the power of his resurrection and participation in his sufferings, becoming like him in his death, and so, somehow, attaining to the resurrection from the dead.”</w:t>
      </w:r>
    </w:p>
    <w:p w14:paraId="2FDAE5C2" w14:textId="77777777" w:rsidR="00F66970" w:rsidRPr="006F7C9F" w:rsidRDefault="00F66970" w:rsidP="00AD0DAA">
      <w:pPr>
        <w:pStyle w:val="NoSpacing"/>
      </w:pPr>
    </w:p>
    <w:p w14:paraId="7128F756" w14:textId="77777777" w:rsidR="006F7C9F" w:rsidRDefault="006F7C9F" w:rsidP="006F7C9F">
      <w:pPr>
        <w:pStyle w:val="NoSpacing"/>
        <w:rPr>
          <w:b/>
          <w:bCs/>
        </w:rPr>
      </w:pPr>
      <w:r>
        <w:rPr>
          <w:b/>
          <w:bCs/>
        </w:rPr>
        <w:t>Builders</w:t>
      </w:r>
    </w:p>
    <w:p w14:paraId="2CA5229D" w14:textId="77777777" w:rsidR="006F7C9F" w:rsidRDefault="006F7C9F" w:rsidP="006F7C9F">
      <w:pPr>
        <w:pStyle w:val="NoSpacing"/>
        <w:rPr>
          <w:b/>
          <w:bCs/>
        </w:rPr>
      </w:pPr>
    </w:p>
    <w:p w14:paraId="3C33539F" w14:textId="4BA5A483" w:rsidR="00F66970" w:rsidRPr="006F7C9F" w:rsidRDefault="00F66970" w:rsidP="006F7C9F">
      <w:pPr>
        <w:pStyle w:val="NoSpacing"/>
      </w:pPr>
      <w:r>
        <w:rPr>
          <w:b/>
          <w:bCs/>
        </w:rPr>
        <w:t>Zechariah 6:15</w:t>
      </w:r>
      <w:r w:rsidR="006F7C9F">
        <w:rPr>
          <w:b/>
          <w:bCs/>
        </w:rPr>
        <w:t xml:space="preserve">  </w:t>
      </w:r>
      <w:r w:rsidR="006F7C9F" w:rsidRPr="006F7C9F">
        <w:rPr>
          <w:b/>
          <w:bCs/>
        </w:rPr>
        <w:t>“</w:t>
      </w:r>
      <w:r w:rsidR="006F7C9F" w:rsidRPr="006F7C9F">
        <w:t>Those who are far away will come and help to build the temple of the Lord, and you will know that the Lord Almighty has sent me to you. This will happen if you diligently obey the Lord your God.”</w:t>
      </w:r>
    </w:p>
    <w:p w14:paraId="55B20C75" w14:textId="77777777" w:rsidR="00F66970" w:rsidRDefault="00F66970" w:rsidP="00AD0DAA">
      <w:pPr>
        <w:pStyle w:val="NoSpacing"/>
        <w:rPr>
          <w:b/>
          <w:bCs/>
        </w:rPr>
      </w:pPr>
    </w:p>
    <w:p w14:paraId="6A5E02B5" w14:textId="77777777" w:rsidR="006F7C9F" w:rsidRDefault="006F7C9F" w:rsidP="00AD0DAA">
      <w:pPr>
        <w:pStyle w:val="NoSpacing"/>
        <w:rPr>
          <w:b/>
          <w:bCs/>
        </w:rPr>
      </w:pPr>
      <w:r>
        <w:rPr>
          <w:b/>
          <w:bCs/>
        </w:rPr>
        <w:t>Administrators</w:t>
      </w:r>
    </w:p>
    <w:p w14:paraId="5460D7EE" w14:textId="77777777" w:rsidR="006F7C9F" w:rsidRDefault="006F7C9F" w:rsidP="00AD0DAA">
      <w:pPr>
        <w:pStyle w:val="NoSpacing"/>
        <w:rPr>
          <w:b/>
          <w:bCs/>
        </w:rPr>
      </w:pPr>
    </w:p>
    <w:p w14:paraId="2956B09F" w14:textId="340F6EDD" w:rsidR="00F66970" w:rsidRPr="006F7C9F" w:rsidRDefault="00F66970" w:rsidP="006F7C9F">
      <w:pPr>
        <w:pStyle w:val="NoSpacing"/>
      </w:pPr>
      <w:r>
        <w:rPr>
          <w:b/>
          <w:bCs/>
        </w:rPr>
        <w:t>Luke 19:17</w:t>
      </w:r>
      <w:r w:rsidR="006F7C9F">
        <w:rPr>
          <w:b/>
          <w:bCs/>
        </w:rPr>
        <w:t xml:space="preserve"> </w:t>
      </w:r>
      <w:r w:rsidR="006F7C9F" w:rsidRPr="006F7C9F">
        <w:t>“‘Well done, my good servant!’ his master replied. ‘Because you have been trustworthy in a very small matter, take charge of ten cities.’”</w:t>
      </w:r>
    </w:p>
    <w:p w14:paraId="02656810" w14:textId="77777777" w:rsidR="00F66970" w:rsidRDefault="00F66970" w:rsidP="00AD0DAA">
      <w:pPr>
        <w:pStyle w:val="NoSpacing"/>
        <w:rPr>
          <w:b/>
          <w:bCs/>
        </w:rPr>
      </w:pPr>
    </w:p>
    <w:p w14:paraId="5DBDFA42" w14:textId="77777777" w:rsidR="006F7C9F" w:rsidRDefault="006F7C9F" w:rsidP="00AD0DAA">
      <w:pPr>
        <w:pStyle w:val="NoSpacing"/>
        <w:rPr>
          <w:b/>
          <w:bCs/>
        </w:rPr>
      </w:pPr>
      <w:r>
        <w:rPr>
          <w:b/>
          <w:bCs/>
        </w:rPr>
        <w:t>Scientists and Scholars</w:t>
      </w:r>
    </w:p>
    <w:p w14:paraId="36B919C2" w14:textId="77777777" w:rsidR="006F7C9F" w:rsidRDefault="006F7C9F" w:rsidP="00AD0DAA">
      <w:pPr>
        <w:pStyle w:val="NoSpacing"/>
        <w:rPr>
          <w:b/>
          <w:bCs/>
        </w:rPr>
      </w:pPr>
    </w:p>
    <w:p w14:paraId="06BEADE5" w14:textId="548EB1D7" w:rsidR="00F66970" w:rsidRPr="006F7C9F" w:rsidRDefault="00F66970" w:rsidP="006F7C9F">
      <w:pPr>
        <w:pStyle w:val="NoSpacing"/>
      </w:pPr>
      <w:r>
        <w:rPr>
          <w:b/>
          <w:bCs/>
        </w:rPr>
        <w:t>Psalm 19:1</w:t>
      </w:r>
      <w:r w:rsidR="006F7C9F">
        <w:rPr>
          <w:b/>
          <w:bCs/>
        </w:rPr>
        <w:t xml:space="preserve">  </w:t>
      </w:r>
      <w:r w:rsidR="006F7C9F" w:rsidRPr="006F7C9F">
        <w:t>“The heavens declare the glory of God; the skies proclaim the work of his hands.”</w:t>
      </w:r>
    </w:p>
    <w:p w14:paraId="429915E9" w14:textId="77777777" w:rsidR="00F66970" w:rsidRPr="006F7C9F" w:rsidRDefault="00F66970" w:rsidP="00AD0DAA">
      <w:pPr>
        <w:pStyle w:val="NoSpacing"/>
      </w:pPr>
    </w:p>
    <w:p w14:paraId="0B022635" w14:textId="3C328F15" w:rsidR="00F66970" w:rsidRPr="006F7C9F" w:rsidRDefault="0056417F" w:rsidP="006F7C9F">
      <w:pPr>
        <w:pStyle w:val="NoSpacing"/>
      </w:pPr>
      <w:r>
        <w:rPr>
          <w:b/>
          <w:bCs/>
        </w:rPr>
        <w:t>Isaiah 11:6-9</w:t>
      </w:r>
      <w:r w:rsidR="006F7C9F">
        <w:rPr>
          <w:b/>
          <w:bCs/>
        </w:rPr>
        <w:t xml:space="preserve">  </w:t>
      </w:r>
      <w:r w:rsidR="006F7C9F" w:rsidRPr="006F7C9F">
        <w:t>“The wolf will live with the lamb, the leopard will lie down with the goat, the calf and the lion and the yearling together; and a little child will lead them.</w:t>
      </w:r>
      <w:r w:rsidR="006F7C9F" w:rsidRPr="006F7C9F">
        <w:br/>
        <w:t>The cow will feed with the bear, their young will lie down together, and the lion will eat straw like the ox.</w:t>
      </w:r>
      <w:r w:rsidR="006F7C9F">
        <w:t xml:space="preserve"> </w:t>
      </w:r>
      <w:r w:rsidR="006F7C9F" w:rsidRPr="006F7C9F">
        <w:t>The infant will play near the cobra’s den, and the young child will put its hand into the viper’s nest.</w:t>
      </w:r>
      <w:r w:rsidR="006F7C9F">
        <w:t xml:space="preserve"> </w:t>
      </w:r>
      <w:r w:rsidR="006F7C9F" w:rsidRPr="006F7C9F">
        <w:t xml:space="preserve">They will neither harm nor destroy on all my </w:t>
      </w:r>
      <w:r w:rsidR="006F7C9F" w:rsidRPr="006F7C9F">
        <w:lastRenderedPageBreak/>
        <w:t>holy mountain, for the earth will be filled with the knowledge of the Lord as the waters cover the sea.”</w:t>
      </w:r>
    </w:p>
    <w:p w14:paraId="7C2623C7" w14:textId="77777777" w:rsidR="0056417F" w:rsidRDefault="0056417F" w:rsidP="00AD0DAA">
      <w:pPr>
        <w:pStyle w:val="NoSpacing"/>
        <w:rPr>
          <w:b/>
          <w:bCs/>
        </w:rPr>
      </w:pPr>
    </w:p>
    <w:p w14:paraId="13692179" w14:textId="2BB12155" w:rsidR="0056417F" w:rsidRDefault="0056417F" w:rsidP="00AD0DAA">
      <w:pPr>
        <w:pStyle w:val="NoSpacing"/>
        <w:rPr>
          <w:b/>
          <w:bCs/>
        </w:rPr>
      </w:pPr>
      <w:r>
        <w:rPr>
          <w:b/>
          <w:bCs/>
        </w:rPr>
        <w:t>1.5.2 The Unredeemed</w:t>
      </w:r>
      <w:r w:rsidR="00D75FF3">
        <w:rPr>
          <w:b/>
          <w:bCs/>
        </w:rPr>
        <w:t xml:space="preserve"> continue to be Mortal</w:t>
      </w:r>
    </w:p>
    <w:p w14:paraId="71D74F22" w14:textId="77777777" w:rsidR="00D75FF3" w:rsidRDefault="00D75FF3" w:rsidP="00AD0DAA">
      <w:pPr>
        <w:pStyle w:val="NoSpacing"/>
        <w:rPr>
          <w:b/>
          <w:bCs/>
        </w:rPr>
      </w:pPr>
    </w:p>
    <w:p w14:paraId="689F1897" w14:textId="20057A7A" w:rsidR="00D75FF3" w:rsidRPr="006F7C9F" w:rsidRDefault="00D75FF3" w:rsidP="006F7C9F">
      <w:pPr>
        <w:pStyle w:val="NoSpacing"/>
      </w:pPr>
      <w:r>
        <w:rPr>
          <w:b/>
          <w:bCs/>
        </w:rPr>
        <w:t>Isaiah 65:20-23</w:t>
      </w:r>
      <w:r w:rsidR="006F7C9F">
        <w:rPr>
          <w:b/>
          <w:bCs/>
        </w:rPr>
        <w:t xml:space="preserve">  </w:t>
      </w:r>
      <w:r w:rsidR="006F7C9F" w:rsidRPr="006F7C9F">
        <w:t>“Never again will there be in it an infant who lives but a few days, or an old man who does not live out his years;</w:t>
      </w:r>
      <w:r w:rsidR="006F7C9F" w:rsidRPr="006F7C9F">
        <w:t xml:space="preserve"> </w:t>
      </w:r>
      <w:r w:rsidR="006F7C9F" w:rsidRPr="006F7C9F">
        <w:t>the one who dies at a hundred will be thought a mere child;</w:t>
      </w:r>
      <w:r w:rsidR="006F7C9F" w:rsidRPr="006F7C9F">
        <w:t xml:space="preserve"> </w:t>
      </w:r>
      <w:r w:rsidR="006F7C9F" w:rsidRPr="006F7C9F">
        <w:t>the one who fails to reach a hundred will be considered accursed.</w:t>
      </w:r>
      <w:r w:rsidR="006F7C9F" w:rsidRPr="006F7C9F">
        <w:t xml:space="preserve"> </w:t>
      </w:r>
      <w:r w:rsidR="006F7C9F" w:rsidRPr="006F7C9F">
        <w:t>They will build houses and dwell in them; they will plant vineyards and eat their fruit.</w:t>
      </w:r>
      <w:r w:rsidR="006F7C9F" w:rsidRPr="006F7C9F">
        <w:t xml:space="preserve"> </w:t>
      </w:r>
      <w:r w:rsidR="006F7C9F" w:rsidRPr="006F7C9F">
        <w:t>No longer will they build houses and others live in them, or plant and others eat.</w:t>
      </w:r>
      <w:r w:rsidR="006F7C9F" w:rsidRPr="006F7C9F">
        <w:t xml:space="preserve"> </w:t>
      </w:r>
      <w:r w:rsidR="006F7C9F" w:rsidRPr="006F7C9F">
        <w:t>For as the days of a tree, so will be the days of my people;</w:t>
      </w:r>
      <w:r w:rsidR="006F7C9F" w:rsidRPr="006F7C9F">
        <w:t xml:space="preserve"> </w:t>
      </w:r>
      <w:r w:rsidR="006F7C9F" w:rsidRPr="006F7C9F">
        <w:t>my chosen ones will long enjoy the work of their hands.</w:t>
      </w:r>
      <w:r w:rsidR="006F7C9F" w:rsidRPr="006F7C9F">
        <w:t xml:space="preserve"> </w:t>
      </w:r>
      <w:r w:rsidR="006F7C9F" w:rsidRPr="006F7C9F">
        <w:t>They will not labor in vain, nor will they bear children doomed to misfortune;</w:t>
      </w:r>
      <w:r w:rsidR="006F7C9F" w:rsidRPr="006F7C9F">
        <w:t xml:space="preserve"> </w:t>
      </w:r>
      <w:r w:rsidR="006F7C9F" w:rsidRPr="006F7C9F">
        <w:t>for they will be a people blessed by the Lord, they and their descendants with them.”</w:t>
      </w:r>
    </w:p>
    <w:p w14:paraId="3D1A9CBB" w14:textId="77777777" w:rsidR="00D75FF3" w:rsidRPr="006F7C9F" w:rsidRDefault="00D75FF3" w:rsidP="00AD0DAA">
      <w:pPr>
        <w:pStyle w:val="NoSpacing"/>
      </w:pPr>
    </w:p>
    <w:p w14:paraId="0AAFD951" w14:textId="7959529F" w:rsidR="00D75FF3" w:rsidRPr="006F7C9F" w:rsidRDefault="00D75FF3" w:rsidP="006F7C9F">
      <w:pPr>
        <w:pStyle w:val="NoSpacing"/>
      </w:pPr>
      <w:r>
        <w:rPr>
          <w:b/>
          <w:bCs/>
        </w:rPr>
        <w:t>Revelation 20:12</w:t>
      </w:r>
      <w:r w:rsidR="006F7C9F">
        <w:rPr>
          <w:b/>
          <w:bCs/>
        </w:rPr>
        <w:t xml:space="preserve">  </w:t>
      </w:r>
      <w:r w:rsidR="006F7C9F" w:rsidRPr="006F7C9F">
        <w:t>“And I saw the dead, great and small, standing before the throne, and books were opened. Another book was opened, which is the book of life. The dead were judged according to what they had done as recorded in the books.”</w:t>
      </w:r>
    </w:p>
    <w:p w14:paraId="65B2518E" w14:textId="77777777" w:rsidR="00D75FF3" w:rsidRDefault="00D75FF3" w:rsidP="00AD0DAA">
      <w:pPr>
        <w:pStyle w:val="NoSpacing"/>
        <w:rPr>
          <w:b/>
          <w:bCs/>
        </w:rPr>
      </w:pPr>
    </w:p>
    <w:p w14:paraId="7ACC5CFE" w14:textId="42360BB8" w:rsidR="00D75FF3" w:rsidRDefault="00D75FF3" w:rsidP="00AD0DAA">
      <w:pPr>
        <w:pStyle w:val="NoSpacing"/>
        <w:rPr>
          <w:b/>
          <w:bCs/>
        </w:rPr>
      </w:pPr>
      <w:r>
        <w:rPr>
          <w:b/>
          <w:bCs/>
        </w:rPr>
        <w:t>1.6 The State of the World</w:t>
      </w:r>
    </w:p>
    <w:p w14:paraId="10B6A6E3" w14:textId="77777777" w:rsidR="00D75FF3" w:rsidRDefault="00D75FF3" w:rsidP="00AD0DAA">
      <w:pPr>
        <w:pStyle w:val="NoSpacing"/>
        <w:rPr>
          <w:b/>
          <w:bCs/>
        </w:rPr>
      </w:pPr>
    </w:p>
    <w:p w14:paraId="3D69334A" w14:textId="13A81C33" w:rsidR="00D75FF3" w:rsidRDefault="00D75FF3" w:rsidP="006F7C9F">
      <w:pPr>
        <w:pStyle w:val="NoSpacing"/>
        <w:rPr>
          <w:b/>
          <w:bCs/>
        </w:rPr>
      </w:pPr>
      <w:r>
        <w:rPr>
          <w:b/>
          <w:bCs/>
        </w:rPr>
        <w:t>Leviticus 15:19-</w:t>
      </w:r>
      <w:r w:rsidRPr="006F7C9F">
        <w:t>20</w:t>
      </w:r>
      <w:r w:rsidR="006F7C9F" w:rsidRPr="006F7C9F">
        <w:t xml:space="preserve">  </w:t>
      </w:r>
      <w:r w:rsidR="006F7C9F" w:rsidRPr="006F7C9F">
        <w:t>“When a woman has her regular flow of blood, the impurity of her monthly period will last seven days, and anyone who touches her will be unclean till evening.</w:t>
      </w:r>
      <w:r w:rsidR="006F7C9F" w:rsidRPr="006F7C9F">
        <w:t xml:space="preserve"> </w:t>
      </w:r>
      <w:r w:rsidR="006F7C9F" w:rsidRPr="006F7C9F">
        <w:t>Anything she lies on during her period will be unclean, and anything she sits on will be unclean.”</w:t>
      </w:r>
    </w:p>
    <w:p w14:paraId="6CABC8E0" w14:textId="77777777" w:rsidR="00D75FF3" w:rsidRDefault="00D75FF3" w:rsidP="00AD0DAA">
      <w:pPr>
        <w:pStyle w:val="NoSpacing"/>
        <w:rPr>
          <w:b/>
          <w:bCs/>
        </w:rPr>
      </w:pPr>
    </w:p>
    <w:p w14:paraId="3F6CB359" w14:textId="5E533EEA" w:rsidR="00D75FF3" w:rsidRPr="00152559" w:rsidRDefault="00D75FF3" w:rsidP="00AD0DAA">
      <w:pPr>
        <w:pStyle w:val="NoSpacing"/>
      </w:pPr>
      <w:r>
        <w:rPr>
          <w:b/>
          <w:bCs/>
        </w:rPr>
        <w:t xml:space="preserve">Ezekiel 42:20 (GLV) </w:t>
      </w:r>
      <w:r w:rsidRPr="00152559">
        <w:t>He measured it on the four sides: it had a wall round about, the length five hundred and the breadth five hundred, to distinguish between the sacred and the secular.</w:t>
      </w:r>
    </w:p>
    <w:p w14:paraId="2F2F5207" w14:textId="77777777" w:rsidR="00D75FF3" w:rsidRDefault="00D75FF3" w:rsidP="00AD0DAA">
      <w:pPr>
        <w:pStyle w:val="NoSpacing"/>
      </w:pPr>
    </w:p>
    <w:p w14:paraId="1EB21DD9" w14:textId="59236FE3" w:rsidR="00AD0DAA" w:rsidRDefault="00AD0DAA" w:rsidP="00AD0DAA">
      <w:pPr>
        <w:pStyle w:val="NoSpacing"/>
        <w:rPr>
          <w:b/>
          <w:bCs/>
        </w:rPr>
      </w:pPr>
      <w:r>
        <w:rPr>
          <w:b/>
          <w:bCs/>
        </w:rPr>
        <w:t>2. Offerings and Sacrifices during the Millennium</w:t>
      </w:r>
    </w:p>
    <w:p w14:paraId="29250089" w14:textId="77777777" w:rsidR="00152559" w:rsidRDefault="00152559" w:rsidP="00AD0DAA">
      <w:pPr>
        <w:pStyle w:val="NoSpacing"/>
        <w:rPr>
          <w:b/>
          <w:bCs/>
        </w:rPr>
      </w:pPr>
    </w:p>
    <w:p w14:paraId="08FC97C1" w14:textId="3D7A815B" w:rsidR="00152559" w:rsidRPr="007C4F03" w:rsidRDefault="00152559" w:rsidP="007C4F03">
      <w:pPr>
        <w:pStyle w:val="NoSpacing"/>
      </w:pPr>
      <w:r>
        <w:rPr>
          <w:b/>
          <w:bCs/>
        </w:rPr>
        <w:t>Ezekiel 43:13-26</w:t>
      </w:r>
      <w:r w:rsidR="007C4F03">
        <w:rPr>
          <w:b/>
          <w:bCs/>
        </w:rPr>
        <w:t xml:space="preserve">  </w:t>
      </w:r>
      <w:r w:rsidR="007C4F03" w:rsidRPr="007C4F03">
        <w:t>(Summary due to length; full passage describes altar measurements and purification rituals.)</w:t>
      </w:r>
    </w:p>
    <w:p w14:paraId="253E557D" w14:textId="77777777" w:rsidR="00152559" w:rsidRDefault="00152559" w:rsidP="00AD0DAA">
      <w:pPr>
        <w:pStyle w:val="NoSpacing"/>
        <w:rPr>
          <w:b/>
          <w:bCs/>
        </w:rPr>
      </w:pPr>
    </w:p>
    <w:p w14:paraId="4F01303B" w14:textId="263590E9" w:rsidR="00152559" w:rsidRPr="007C4F03" w:rsidRDefault="00152559" w:rsidP="007C4F03">
      <w:pPr>
        <w:pStyle w:val="NoSpacing"/>
      </w:pPr>
      <w:r>
        <w:rPr>
          <w:b/>
          <w:bCs/>
        </w:rPr>
        <w:t>Isaiah 56:6-7</w:t>
      </w:r>
      <w:r w:rsidR="007C4F03">
        <w:rPr>
          <w:b/>
          <w:bCs/>
        </w:rPr>
        <w:t xml:space="preserve">  </w:t>
      </w:r>
      <w:r w:rsidR="007C4F03" w:rsidRPr="007C4F03">
        <w:t>“And foreigners who bind themselves to the Lord to minister to him,</w:t>
      </w:r>
      <w:r w:rsidR="007C4F03" w:rsidRPr="007C4F03">
        <w:t xml:space="preserve"> </w:t>
      </w:r>
      <w:r w:rsidR="007C4F03" w:rsidRPr="007C4F03">
        <w:t>to love the name of the Lord, and to be his servants,</w:t>
      </w:r>
      <w:r w:rsidR="007C4F03" w:rsidRPr="007C4F03">
        <w:t xml:space="preserve"> </w:t>
      </w:r>
      <w:r w:rsidR="007C4F03" w:rsidRPr="007C4F03">
        <w:t>all who keep the Sabbath without desecrating it</w:t>
      </w:r>
      <w:r w:rsidR="007C4F03" w:rsidRPr="007C4F03">
        <w:t xml:space="preserve"> </w:t>
      </w:r>
      <w:r w:rsidR="007C4F03" w:rsidRPr="007C4F03">
        <w:t>and who hold fast to my covenant</w:t>
      </w:r>
      <w:r w:rsidR="007C4F03" w:rsidRPr="007C4F03">
        <w:t xml:space="preserve"> - </w:t>
      </w:r>
      <w:r w:rsidR="007C4F03" w:rsidRPr="007C4F03">
        <w:t>these I will bring to my holy mountain</w:t>
      </w:r>
      <w:r w:rsidR="007C4F03" w:rsidRPr="007C4F03">
        <w:t xml:space="preserve"> </w:t>
      </w:r>
      <w:r w:rsidR="007C4F03" w:rsidRPr="007C4F03">
        <w:t>and give them joy in my house of prayer.</w:t>
      </w:r>
      <w:r w:rsidR="007C4F03" w:rsidRPr="007C4F03">
        <w:t xml:space="preserve"> </w:t>
      </w:r>
      <w:r w:rsidR="007C4F03" w:rsidRPr="007C4F03">
        <w:t>Their burnt offerings and sacrifices</w:t>
      </w:r>
      <w:r w:rsidR="007C4F03" w:rsidRPr="007C4F03">
        <w:t xml:space="preserve"> </w:t>
      </w:r>
      <w:r w:rsidR="007C4F03" w:rsidRPr="007C4F03">
        <w:t>will be accepted on my altar;</w:t>
      </w:r>
      <w:r w:rsidR="007C4F03" w:rsidRPr="007C4F03">
        <w:t xml:space="preserve"> </w:t>
      </w:r>
      <w:r w:rsidR="007C4F03" w:rsidRPr="007C4F03">
        <w:t>for my house will be called</w:t>
      </w:r>
      <w:r w:rsidR="007C4F03" w:rsidRPr="007C4F03">
        <w:t xml:space="preserve"> </w:t>
      </w:r>
      <w:r w:rsidR="007C4F03" w:rsidRPr="007C4F03">
        <w:t>a house of prayer for all nations.”</w:t>
      </w:r>
    </w:p>
    <w:p w14:paraId="7D29EB81" w14:textId="77777777" w:rsidR="00152559" w:rsidRDefault="00152559" w:rsidP="00AD0DAA">
      <w:pPr>
        <w:pStyle w:val="NoSpacing"/>
        <w:rPr>
          <w:b/>
          <w:bCs/>
        </w:rPr>
      </w:pPr>
    </w:p>
    <w:p w14:paraId="6C82F35E" w14:textId="66179E68" w:rsidR="00152559" w:rsidRPr="007C4F03" w:rsidRDefault="00152559" w:rsidP="007C4F03">
      <w:pPr>
        <w:pStyle w:val="NoSpacing"/>
      </w:pPr>
      <w:r>
        <w:rPr>
          <w:b/>
          <w:bCs/>
        </w:rPr>
        <w:lastRenderedPageBreak/>
        <w:t>Isaiah 60:7</w:t>
      </w:r>
      <w:r w:rsidR="007C4F03">
        <w:rPr>
          <w:b/>
          <w:bCs/>
        </w:rPr>
        <w:t xml:space="preserve">  </w:t>
      </w:r>
      <w:r w:rsidR="007C4F03" w:rsidRPr="007C4F03">
        <w:t>“All Kedar’s flocks will be gathered to you,</w:t>
      </w:r>
      <w:r w:rsidR="007C4F03" w:rsidRPr="007C4F03">
        <w:t xml:space="preserve"> </w:t>
      </w:r>
      <w:r w:rsidR="007C4F03" w:rsidRPr="007C4F03">
        <w:t>the rams of Nebaioth will serve you;</w:t>
      </w:r>
      <w:r w:rsidR="007C4F03" w:rsidRPr="007C4F03">
        <w:t xml:space="preserve"> </w:t>
      </w:r>
      <w:r w:rsidR="007C4F03" w:rsidRPr="007C4F03">
        <w:t>they will be accepted as offerings on my altar,</w:t>
      </w:r>
      <w:r w:rsidR="00852C80">
        <w:t xml:space="preserve"> </w:t>
      </w:r>
      <w:r w:rsidR="007C4F03" w:rsidRPr="007C4F03">
        <w:t>and I will adorn my glorious temple.”</w:t>
      </w:r>
    </w:p>
    <w:p w14:paraId="5A7A4B19" w14:textId="77777777" w:rsidR="00152559" w:rsidRDefault="00152559" w:rsidP="00AD0DAA">
      <w:pPr>
        <w:pStyle w:val="NoSpacing"/>
        <w:rPr>
          <w:b/>
          <w:bCs/>
        </w:rPr>
      </w:pPr>
    </w:p>
    <w:p w14:paraId="2FDD8264" w14:textId="581C75A0" w:rsidR="00152559" w:rsidRPr="007C4F03" w:rsidRDefault="00152559" w:rsidP="007C4F03">
      <w:pPr>
        <w:pStyle w:val="NoSpacing"/>
      </w:pPr>
      <w:r>
        <w:rPr>
          <w:b/>
          <w:bCs/>
        </w:rPr>
        <w:t>Isaiah 66:20-21</w:t>
      </w:r>
      <w:r w:rsidR="007C4F03">
        <w:rPr>
          <w:b/>
          <w:bCs/>
        </w:rPr>
        <w:t xml:space="preserve">  </w:t>
      </w:r>
      <w:r w:rsidR="007C4F03" w:rsidRPr="007C4F03">
        <w:t xml:space="preserve">“And they will bring all your people </w:t>
      </w:r>
      <w:r w:rsidR="007C4F03" w:rsidRPr="007C4F03">
        <w:t>from all the nations</w:t>
      </w:r>
      <w:r w:rsidR="007C4F03" w:rsidRPr="007C4F03">
        <w:t xml:space="preserve"> to my holy mountain in Jerusalem as an offering to the Lord—on horses, in chariots and wagons, and on mules and camels,” says the Lord. “They will bring them, as the Israelites bring their grain offerings, to the temple of the Lord in ceremonially clean vessels. And I will select some of them also to be priests and Levites,” says the Lord.</w:t>
      </w:r>
    </w:p>
    <w:p w14:paraId="13FA6907" w14:textId="77777777" w:rsidR="00152559" w:rsidRDefault="00152559" w:rsidP="00AD0DAA">
      <w:pPr>
        <w:pStyle w:val="NoSpacing"/>
        <w:rPr>
          <w:b/>
          <w:bCs/>
        </w:rPr>
      </w:pPr>
    </w:p>
    <w:p w14:paraId="6396157B" w14:textId="30631CC7" w:rsidR="00152559" w:rsidRPr="007C4F03" w:rsidRDefault="00152559" w:rsidP="007C4F03">
      <w:pPr>
        <w:pStyle w:val="NoSpacing"/>
      </w:pPr>
      <w:r>
        <w:rPr>
          <w:b/>
          <w:bCs/>
        </w:rPr>
        <w:t>Malachi 3:3-4</w:t>
      </w:r>
      <w:r w:rsidR="007C4F03">
        <w:rPr>
          <w:b/>
          <w:bCs/>
        </w:rPr>
        <w:t xml:space="preserve">  </w:t>
      </w:r>
      <w:r w:rsidR="007C4F03" w:rsidRPr="007C4F03">
        <w:t>“He will sit as a refiner and purifier of silver; he will purify the Levites and refine them like gold and silver.</w:t>
      </w:r>
      <w:r w:rsidR="007C4F03" w:rsidRPr="007C4F03">
        <w:t xml:space="preserve"> </w:t>
      </w:r>
      <w:r w:rsidR="007C4F03" w:rsidRPr="007C4F03">
        <w:t>Then the Lord will have men who will bring offerings in righteousness,</w:t>
      </w:r>
      <w:r w:rsidR="007C4F03" w:rsidRPr="007C4F03">
        <w:t xml:space="preserve"> </w:t>
      </w:r>
      <w:r w:rsidR="007C4F03" w:rsidRPr="007C4F03">
        <w:t>and the offerings of Judah and Jerusalem will be acceptable to the Lord,</w:t>
      </w:r>
      <w:r w:rsidR="007C4F03" w:rsidRPr="007C4F03">
        <w:t xml:space="preserve"> </w:t>
      </w:r>
      <w:r w:rsidR="007C4F03" w:rsidRPr="007C4F03">
        <w:t>as in days gone by, as in former years.”</w:t>
      </w:r>
    </w:p>
    <w:p w14:paraId="6037E6A4" w14:textId="77777777" w:rsidR="00152559" w:rsidRDefault="00152559" w:rsidP="00AD0DAA">
      <w:pPr>
        <w:pStyle w:val="NoSpacing"/>
        <w:rPr>
          <w:b/>
          <w:bCs/>
        </w:rPr>
      </w:pPr>
    </w:p>
    <w:p w14:paraId="72E24F07" w14:textId="648024BF" w:rsidR="00152559" w:rsidRPr="00605A85" w:rsidRDefault="000C5BEC" w:rsidP="00605A85">
      <w:pPr>
        <w:pStyle w:val="NoSpacing"/>
      </w:pPr>
      <w:r>
        <w:rPr>
          <w:b/>
          <w:bCs/>
        </w:rPr>
        <w:t>Jeremiah 33:17-18</w:t>
      </w:r>
      <w:r w:rsidR="00605A85">
        <w:rPr>
          <w:b/>
          <w:bCs/>
        </w:rPr>
        <w:t xml:space="preserve">  </w:t>
      </w:r>
      <w:r w:rsidR="00605A85" w:rsidRPr="00605A85">
        <w:t>“For this is what the Lord says: ‘David will never fail to have a man to sit on the throne of Israel,</w:t>
      </w:r>
      <w:r w:rsidR="00605A85" w:rsidRPr="00605A85">
        <w:t xml:space="preserve"> </w:t>
      </w:r>
      <w:r w:rsidR="00605A85" w:rsidRPr="00605A85">
        <w:t>nor will the Levitical priests ever fail to have a man to stand before me continually to offer burnt offerings, to burn grain</w:t>
      </w:r>
      <w:r w:rsidR="00605A85" w:rsidRPr="00605A85">
        <w:t xml:space="preserve"> </w:t>
      </w:r>
      <w:r w:rsidR="00605A85" w:rsidRPr="00605A85">
        <w:t>offerings and to present sacrifices.’”</w:t>
      </w:r>
    </w:p>
    <w:p w14:paraId="124B486F" w14:textId="77777777" w:rsidR="000C5BEC" w:rsidRPr="00605A85" w:rsidRDefault="000C5BEC" w:rsidP="00AD0DAA">
      <w:pPr>
        <w:pStyle w:val="NoSpacing"/>
      </w:pPr>
    </w:p>
    <w:p w14:paraId="78CED1FA" w14:textId="2B1F1ADF" w:rsidR="000C5BEC" w:rsidRPr="00605A85" w:rsidRDefault="000C5BEC" w:rsidP="00605A85">
      <w:pPr>
        <w:pStyle w:val="NoSpacing"/>
      </w:pPr>
      <w:r>
        <w:rPr>
          <w:b/>
          <w:bCs/>
        </w:rPr>
        <w:t>Matthew 5:17-18</w:t>
      </w:r>
      <w:r w:rsidR="00605A85">
        <w:rPr>
          <w:b/>
          <w:bCs/>
        </w:rPr>
        <w:t xml:space="preserve">  </w:t>
      </w:r>
      <w:r w:rsidR="00605A85" w:rsidRPr="00605A85">
        <w:t>“Do not think that I have come to abolish the Law or the Prophets; I have not come to abolish them but to fulfill them.</w:t>
      </w:r>
      <w:r w:rsidR="00605A85" w:rsidRPr="00605A85">
        <w:t xml:space="preserve"> </w:t>
      </w:r>
      <w:r w:rsidR="00605A85" w:rsidRPr="00605A85">
        <w:t>For truly I tell you, until heaven and earth disappear, not the smallest letter, not the least stroke of a pen, will by any means disappear from the Law until everything is</w:t>
      </w:r>
      <w:r w:rsidR="00605A85" w:rsidRPr="00605A85">
        <w:t xml:space="preserve"> a</w:t>
      </w:r>
      <w:r w:rsidR="00605A85" w:rsidRPr="00605A85">
        <w:t>ccomplished.”</w:t>
      </w:r>
    </w:p>
    <w:p w14:paraId="21E7EEC2" w14:textId="77777777" w:rsidR="000C5BEC" w:rsidRDefault="000C5BEC" w:rsidP="00AD0DAA">
      <w:pPr>
        <w:pStyle w:val="NoSpacing"/>
        <w:rPr>
          <w:b/>
          <w:bCs/>
        </w:rPr>
      </w:pPr>
    </w:p>
    <w:p w14:paraId="6B696DB4" w14:textId="77777777" w:rsidR="00605A85" w:rsidRPr="00605A85" w:rsidRDefault="000C5BEC" w:rsidP="00605A85">
      <w:pPr>
        <w:pStyle w:val="NoSpacing"/>
      </w:pPr>
      <w:r>
        <w:rPr>
          <w:b/>
          <w:bCs/>
        </w:rPr>
        <w:t>1 Corinthians 15:25-26</w:t>
      </w:r>
      <w:r w:rsidR="00605A85">
        <w:rPr>
          <w:b/>
          <w:bCs/>
        </w:rPr>
        <w:t xml:space="preserve">  </w:t>
      </w:r>
      <w:r w:rsidR="00605A85" w:rsidRPr="00605A85">
        <w:t>“For he must reign until he has put all his enemies under his feet. The last enemy to be destroyed is death.”</w:t>
      </w:r>
    </w:p>
    <w:p w14:paraId="1D4B5930" w14:textId="46A271ED" w:rsidR="000C5BEC" w:rsidRPr="00605A85" w:rsidRDefault="000C5BEC" w:rsidP="00AD0DAA">
      <w:pPr>
        <w:pStyle w:val="NoSpacing"/>
      </w:pPr>
    </w:p>
    <w:p w14:paraId="01CBB36D" w14:textId="4E888235" w:rsidR="00AD0DAA" w:rsidRDefault="00AD0DAA" w:rsidP="00AD0DAA">
      <w:pPr>
        <w:pStyle w:val="NoSpacing"/>
        <w:rPr>
          <w:b/>
          <w:bCs/>
        </w:rPr>
      </w:pPr>
      <w:r>
        <w:rPr>
          <w:b/>
          <w:bCs/>
        </w:rPr>
        <w:t>2.1 What has Jesus fulfilled</w:t>
      </w:r>
    </w:p>
    <w:p w14:paraId="3FC9E6BE" w14:textId="77777777" w:rsidR="000C5BEC" w:rsidRDefault="000C5BEC" w:rsidP="00AD0DAA">
      <w:pPr>
        <w:pStyle w:val="NoSpacing"/>
        <w:rPr>
          <w:b/>
          <w:bCs/>
        </w:rPr>
      </w:pPr>
    </w:p>
    <w:p w14:paraId="59D2CE67" w14:textId="65F19360" w:rsidR="000C5BEC" w:rsidRPr="00A70D79" w:rsidRDefault="000C5BEC" w:rsidP="00A70D79">
      <w:pPr>
        <w:pStyle w:val="NoSpacing"/>
      </w:pPr>
      <w:r>
        <w:rPr>
          <w:b/>
          <w:bCs/>
        </w:rPr>
        <w:t>Leviticus 21:10-12</w:t>
      </w:r>
      <w:r w:rsidR="00A70D79">
        <w:rPr>
          <w:b/>
          <w:bCs/>
        </w:rPr>
        <w:t xml:space="preserve">  </w:t>
      </w:r>
      <w:r w:rsidR="00A70D79" w:rsidRPr="00A70D79">
        <w:t>“The high priest, the one among his brothers who has had the anointing oil poured on his head and who has been ordained to wear the priestly garments, must not let his hair become unkempt or tear his clothes.</w:t>
      </w:r>
      <w:r w:rsidR="00A70D79">
        <w:t xml:space="preserve">  </w:t>
      </w:r>
      <w:r w:rsidR="00A70D79" w:rsidRPr="00A70D79">
        <w:t>He must not enter a place where there is a dead body. He must not make himself unclean, even for his father or mother,</w:t>
      </w:r>
      <w:r w:rsidR="00A70D79" w:rsidRPr="00A70D79">
        <w:t xml:space="preserve"> </w:t>
      </w:r>
      <w:r w:rsidR="00A70D79" w:rsidRPr="00A70D79">
        <w:t>nor leave the sanctuary of his God or desecrate it, because he has been dedicated by the anointing oil of his God. I am the Lord.”</w:t>
      </w:r>
    </w:p>
    <w:p w14:paraId="2CC043F1" w14:textId="77777777" w:rsidR="000C5BEC" w:rsidRDefault="000C5BEC" w:rsidP="00AD0DAA">
      <w:pPr>
        <w:pStyle w:val="NoSpacing"/>
        <w:rPr>
          <w:b/>
          <w:bCs/>
        </w:rPr>
      </w:pPr>
    </w:p>
    <w:p w14:paraId="513A8CAA" w14:textId="63556185" w:rsidR="000C5BEC" w:rsidRPr="00A70D79" w:rsidRDefault="000C5BEC" w:rsidP="00A70D79">
      <w:pPr>
        <w:pStyle w:val="NoSpacing"/>
      </w:pPr>
      <w:r>
        <w:rPr>
          <w:b/>
          <w:bCs/>
        </w:rPr>
        <w:t xml:space="preserve"> Ezekiel 43:7</w:t>
      </w:r>
      <w:r w:rsidR="00A70D79">
        <w:rPr>
          <w:b/>
          <w:bCs/>
        </w:rPr>
        <w:t xml:space="preserve">  </w:t>
      </w:r>
      <w:r w:rsidR="00A70D79" w:rsidRPr="00A70D79">
        <w:t>“He said: ‘Son of man, this is the place of my throne and the place for the soles of my feet. This is where I will live among the Israelites forever. The people of Israel will never again defile my holy name—neither they nor their kings—by their prostitution and the funeral offerings for their kings at their death.’”</w:t>
      </w:r>
    </w:p>
    <w:p w14:paraId="319E55E2" w14:textId="77777777" w:rsidR="000C5BEC" w:rsidRDefault="000C5BEC" w:rsidP="00AD0DAA">
      <w:pPr>
        <w:pStyle w:val="NoSpacing"/>
        <w:rPr>
          <w:b/>
          <w:bCs/>
        </w:rPr>
      </w:pPr>
    </w:p>
    <w:p w14:paraId="304DFCC0" w14:textId="2B6E1508" w:rsidR="000C5BEC" w:rsidRPr="00A70D79" w:rsidRDefault="000C5BEC" w:rsidP="00A70D79">
      <w:pPr>
        <w:pStyle w:val="NoSpacing"/>
      </w:pPr>
      <w:r>
        <w:rPr>
          <w:b/>
          <w:bCs/>
        </w:rPr>
        <w:t>Isaiah 53:12</w:t>
      </w:r>
      <w:r w:rsidR="00A70D79">
        <w:rPr>
          <w:b/>
          <w:bCs/>
        </w:rPr>
        <w:t xml:space="preserve">  </w:t>
      </w:r>
      <w:r w:rsidR="00A70D79" w:rsidRPr="00A70D79">
        <w:t>“Therefore I will give him a portion among the great, and he will divide the spoils with the strong,</w:t>
      </w:r>
      <w:r w:rsidR="00A70D79" w:rsidRPr="00A70D79">
        <w:t xml:space="preserve"> </w:t>
      </w:r>
      <w:r w:rsidR="00A70D79" w:rsidRPr="00A70D79">
        <w:t xml:space="preserve">because he poured out his life unto death, and was </w:t>
      </w:r>
      <w:r w:rsidR="00A70D79" w:rsidRPr="00A70D79">
        <w:lastRenderedPageBreak/>
        <w:t>numbered with the transgressors.</w:t>
      </w:r>
      <w:r w:rsidR="00A70D79" w:rsidRPr="00A70D79">
        <w:t xml:space="preserve"> </w:t>
      </w:r>
      <w:r w:rsidR="00A70D79" w:rsidRPr="00A70D79">
        <w:t xml:space="preserve">For he bore the sin of </w:t>
      </w:r>
      <w:r w:rsidR="00852C80" w:rsidRPr="00A70D79">
        <w:t>many and</w:t>
      </w:r>
      <w:r w:rsidR="00A70D79" w:rsidRPr="00A70D79">
        <w:t xml:space="preserve"> made intercession for the transgressors.”</w:t>
      </w:r>
    </w:p>
    <w:p w14:paraId="099AF4EC" w14:textId="77777777" w:rsidR="000C5BEC" w:rsidRPr="00A70D79" w:rsidRDefault="000C5BEC" w:rsidP="00AD0DAA">
      <w:pPr>
        <w:pStyle w:val="NoSpacing"/>
      </w:pPr>
    </w:p>
    <w:p w14:paraId="1B8562CA" w14:textId="5A76AEF4" w:rsidR="000C5BEC" w:rsidRPr="00A70D79" w:rsidRDefault="000C5BEC" w:rsidP="00A70D79">
      <w:pPr>
        <w:pStyle w:val="NoSpacing"/>
      </w:pPr>
      <w:r>
        <w:rPr>
          <w:b/>
          <w:bCs/>
        </w:rPr>
        <w:t>Hebrews 7:24-25</w:t>
      </w:r>
      <w:r w:rsidR="00A70D79">
        <w:rPr>
          <w:b/>
          <w:bCs/>
        </w:rPr>
        <w:t xml:space="preserve">  </w:t>
      </w:r>
      <w:r w:rsidR="00A70D79" w:rsidRPr="00A70D79">
        <w:t>“But because Jesus lives forever, he has a permanent priesthood.</w:t>
      </w:r>
      <w:r w:rsidR="00A70D79" w:rsidRPr="00A70D79">
        <w:t xml:space="preserve"> </w:t>
      </w:r>
      <w:r w:rsidR="00A70D79" w:rsidRPr="00A70D79">
        <w:t>Therefore he is able to save completely those who come to God through him, because he always lives to intercede for them.”</w:t>
      </w:r>
    </w:p>
    <w:p w14:paraId="2B66218D" w14:textId="77777777" w:rsidR="000C5BEC" w:rsidRPr="00A70D79" w:rsidRDefault="000C5BEC" w:rsidP="00AD0DAA">
      <w:pPr>
        <w:pStyle w:val="NoSpacing"/>
      </w:pPr>
    </w:p>
    <w:p w14:paraId="1636FD87" w14:textId="6E11256D" w:rsidR="000C5BEC" w:rsidRPr="00A70D79" w:rsidRDefault="000C5BEC" w:rsidP="00A70D79">
      <w:pPr>
        <w:pStyle w:val="NoSpacing"/>
      </w:pPr>
      <w:r>
        <w:rPr>
          <w:b/>
          <w:bCs/>
        </w:rPr>
        <w:t>Matthew 26:27-29</w:t>
      </w:r>
      <w:r w:rsidR="00A70D79">
        <w:rPr>
          <w:b/>
          <w:bCs/>
        </w:rPr>
        <w:t xml:space="preserve">  </w:t>
      </w:r>
      <w:r w:rsidR="00A70D79" w:rsidRPr="00A70D79">
        <w:t>“Then he took a cup, and when he had given thanks, he gave it to them, saying, ‘Drink from it, all of you.</w:t>
      </w:r>
      <w:r w:rsidR="00A70D79" w:rsidRPr="00A70D79">
        <w:t xml:space="preserve"> </w:t>
      </w:r>
      <w:r w:rsidR="00A70D79" w:rsidRPr="00A70D79">
        <w:t>This is my blood of the covenant, which is poured out for many for the forgiveness of sins.</w:t>
      </w:r>
      <w:r w:rsidR="00A70D79" w:rsidRPr="00A70D79">
        <w:t xml:space="preserve"> </w:t>
      </w:r>
      <w:r w:rsidR="00A70D79" w:rsidRPr="00A70D79">
        <w:t xml:space="preserve">I tell </w:t>
      </w:r>
      <w:r w:rsidR="00FF4E7A" w:rsidRPr="00A70D79">
        <w:t>you;</w:t>
      </w:r>
      <w:r w:rsidR="00A70D79" w:rsidRPr="00A70D79">
        <w:t xml:space="preserve"> I will not drink from this fruit of the vine from now on until that day when I drink it new with you in my Father’s kingdom.’”</w:t>
      </w:r>
    </w:p>
    <w:p w14:paraId="44112573" w14:textId="77777777" w:rsidR="000C5BEC" w:rsidRDefault="000C5BEC" w:rsidP="00AD0DAA">
      <w:pPr>
        <w:pStyle w:val="NoSpacing"/>
        <w:rPr>
          <w:b/>
          <w:bCs/>
        </w:rPr>
      </w:pPr>
    </w:p>
    <w:p w14:paraId="1F0E830F" w14:textId="5DCD56EA" w:rsidR="000C5BEC" w:rsidRPr="00A70D79" w:rsidRDefault="000C5BEC" w:rsidP="00A70D79">
      <w:pPr>
        <w:pStyle w:val="NoSpacing"/>
      </w:pPr>
      <w:r>
        <w:rPr>
          <w:b/>
          <w:bCs/>
        </w:rPr>
        <w:t>Hebrews 10:4</w:t>
      </w:r>
      <w:r w:rsidR="00A70D79">
        <w:rPr>
          <w:b/>
          <w:bCs/>
        </w:rPr>
        <w:t xml:space="preserve"> </w:t>
      </w:r>
      <w:r w:rsidR="00A70D79" w:rsidRPr="00A70D79">
        <w:t>“It is impossible for the blood of bulls and goats to take away sins.”</w:t>
      </w:r>
    </w:p>
    <w:p w14:paraId="2CAE9E4A" w14:textId="77777777" w:rsidR="000C5BEC" w:rsidRDefault="000C5BEC" w:rsidP="00AD0DAA">
      <w:pPr>
        <w:pStyle w:val="NoSpacing"/>
        <w:rPr>
          <w:b/>
          <w:bCs/>
        </w:rPr>
      </w:pPr>
    </w:p>
    <w:p w14:paraId="5D6C803B" w14:textId="478CD0AE" w:rsidR="000C5BEC" w:rsidRPr="00FF4E7A" w:rsidRDefault="000C5BEC" w:rsidP="00FF4E7A">
      <w:pPr>
        <w:pStyle w:val="NoSpacing"/>
      </w:pPr>
      <w:r>
        <w:rPr>
          <w:b/>
          <w:bCs/>
        </w:rPr>
        <w:t>1 John 1:9</w:t>
      </w:r>
      <w:r w:rsidR="00FF4E7A">
        <w:rPr>
          <w:b/>
          <w:bCs/>
        </w:rPr>
        <w:t xml:space="preserve">  </w:t>
      </w:r>
      <w:r w:rsidR="00FF4E7A" w:rsidRPr="00FF4E7A">
        <w:t>“If we confess our sins, he is faithful and just and will forgive us our sins and purify us from all unrighteousness.”</w:t>
      </w:r>
    </w:p>
    <w:p w14:paraId="2FAD8CC2" w14:textId="77777777" w:rsidR="000C5BEC" w:rsidRPr="00FF4E7A" w:rsidRDefault="000C5BEC" w:rsidP="00AD0DAA">
      <w:pPr>
        <w:pStyle w:val="NoSpacing"/>
      </w:pPr>
    </w:p>
    <w:p w14:paraId="34D56A4A" w14:textId="1643CCCA" w:rsidR="000C5BEC" w:rsidRPr="00FF4E7A" w:rsidRDefault="002977ED" w:rsidP="00FF4E7A">
      <w:pPr>
        <w:pStyle w:val="NoSpacing"/>
      </w:pPr>
      <w:r>
        <w:rPr>
          <w:b/>
          <w:bCs/>
        </w:rPr>
        <w:t>Hebrews 9:11-13</w:t>
      </w:r>
      <w:r w:rsidR="00FF4E7A">
        <w:rPr>
          <w:b/>
          <w:bCs/>
        </w:rPr>
        <w:t xml:space="preserve">  </w:t>
      </w:r>
      <w:r w:rsidR="00FF4E7A" w:rsidRPr="00FF4E7A">
        <w:t>“But when Christ came as high priest of the good things that are now already here,</w:t>
      </w:r>
      <w:r w:rsidR="00FF4E7A" w:rsidRPr="00FF4E7A">
        <w:t xml:space="preserve"> </w:t>
      </w:r>
      <w:r w:rsidR="00FF4E7A" w:rsidRPr="00FF4E7A">
        <w:t>he went through the greater and more perfect tabernacle that is not made with human hands,</w:t>
      </w:r>
      <w:r w:rsidR="00FF4E7A" w:rsidRPr="00FF4E7A">
        <w:t xml:space="preserve"> </w:t>
      </w:r>
      <w:r w:rsidR="00FF4E7A" w:rsidRPr="00FF4E7A">
        <w:t>that is to say, is not a part of this creation.</w:t>
      </w:r>
      <w:r w:rsidR="00FF4E7A">
        <w:t xml:space="preserve"> </w:t>
      </w:r>
      <w:r w:rsidR="00FF4E7A" w:rsidRPr="00FF4E7A">
        <w:t>He did not enter by means of the blood of goats and calves; but he entered the Most Holy Place once for all by his own blood, thus obtaining eternal redemption.</w:t>
      </w:r>
      <w:r w:rsidR="00FF4E7A" w:rsidRPr="00FF4E7A">
        <w:t xml:space="preserve"> </w:t>
      </w:r>
      <w:r w:rsidR="00FF4E7A" w:rsidRPr="00FF4E7A">
        <w:t>The blood of goats and bulls and the ashes of a heifer sprinkled on those who are ceremonially unclean sanctify them so that they are outwardly clean.”</w:t>
      </w:r>
    </w:p>
    <w:p w14:paraId="4CB63BC8" w14:textId="77777777" w:rsidR="002977ED" w:rsidRDefault="002977ED" w:rsidP="00AD0DAA">
      <w:pPr>
        <w:pStyle w:val="NoSpacing"/>
        <w:rPr>
          <w:b/>
          <w:bCs/>
        </w:rPr>
      </w:pPr>
    </w:p>
    <w:p w14:paraId="1D8EE18C" w14:textId="5F94442F" w:rsidR="002977ED" w:rsidRPr="00E4610F" w:rsidRDefault="002977ED" w:rsidP="00E4610F">
      <w:pPr>
        <w:pStyle w:val="NoSpacing"/>
      </w:pPr>
      <w:r>
        <w:rPr>
          <w:b/>
          <w:bCs/>
        </w:rPr>
        <w:t>Hebrews 10:19-22</w:t>
      </w:r>
      <w:r w:rsidR="00E4610F">
        <w:rPr>
          <w:b/>
          <w:bCs/>
        </w:rPr>
        <w:t xml:space="preserve">  </w:t>
      </w:r>
      <w:r w:rsidR="00E4610F" w:rsidRPr="00E4610F">
        <w:t>“Therefore, brothers and sisters, since we have confidence to enter the Most Holy Place by the blood of Jesus,</w:t>
      </w:r>
      <w:r w:rsidR="00E4610F" w:rsidRPr="00E4610F">
        <w:t xml:space="preserve"> </w:t>
      </w:r>
      <w:r w:rsidR="00E4610F" w:rsidRPr="00E4610F">
        <w:t>by a new and living way opened for us through the curtain, that is, his body,</w:t>
      </w:r>
      <w:r w:rsidR="00E4610F" w:rsidRPr="00E4610F">
        <w:t xml:space="preserve"> </w:t>
      </w:r>
      <w:r w:rsidR="00E4610F" w:rsidRPr="00E4610F">
        <w:t>and since we have a great priest over the house of God,</w:t>
      </w:r>
      <w:r w:rsidR="00E4610F" w:rsidRPr="00E4610F">
        <w:t xml:space="preserve"> </w:t>
      </w:r>
      <w:r w:rsidR="00E4610F" w:rsidRPr="00E4610F">
        <w:t>let us draw near to God with a sincere heart and with the full assurance that faith brings,</w:t>
      </w:r>
      <w:r w:rsidR="00E4610F" w:rsidRPr="00E4610F">
        <w:t xml:space="preserve"> </w:t>
      </w:r>
      <w:r w:rsidR="00E4610F" w:rsidRPr="00E4610F">
        <w:t>having our hearts sprinkled to cleanse us from a guilty conscience and having our bodies washed with pure water.”</w:t>
      </w:r>
    </w:p>
    <w:p w14:paraId="5FB8003C" w14:textId="77777777" w:rsidR="002977ED" w:rsidRPr="00E4610F" w:rsidRDefault="002977ED" w:rsidP="00AD0DAA">
      <w:pPr>
        <w:pStyle w:val="NoSpacing"/>
      </w:pPr>
    </w:p>
    <w:p w14:paraId="2FDAF55D" w14:textId="57286042" w:rsidR="002977ED" w:rsidRPr="00E4610F" w:rsidRDefault="003E4724" w:rsidP="00E4610F">
      <w:pPr>
        <w:pStyle w:val="NoSpacing"/>
      </w:pPr>
      <w:r>
        <w:rPr>
          <w:b/>
          <w:bCs/>
        </w:rPr>
        <w:t>Psalm 51:7-12</w:t>
      </w:r>
      <w:r w:rsidR="00E4610F">
        <w:rPr>
          <w:b/>
          <w:bCs/>
        </w:rPr>
        <w:t xml:space="preserve">  </w:t>
      </w:r>
      <w:r w:rsidR="00E4610F" w:rsidRPr="00E4610F">
        <w:t>“Cleanse me with hyssop, and I will be clean;</w:t>
      </w:r>
      <w:r w:rsidR="00E4610F" w:rsidRPr="00E4610F">
        <w:t xml:space="preserve"> </w:t>
      </w:r>
      <w:r w:rsidR="00E4610F" w:rsidRPr="00E4610F">
        <w:t>wash me, and I will be whiter than snow.</w:t>
      </w:r>
      <w:r w:rsidR="00E4610F" w:rsidRPr="00E4610F">
        <w:t xml:space="preserve"> </w:t>
      </w:r>
      <w:r w:rsidR="00E4610F" w:rsidRPr="00E4610F">
        <w:t>Let me hear joy and gladness;</w:t>
      </w:r>
      <w:r w:rsidR="00E4610F" w:rsidRPr="00E4610F">
        <w:t xml:space="preserve"> </w:t>
      </w:r>
      <w:r w:rsidR="00E4610F" w:rsidRPr="00E4610F">
        <w:t>let the bones you have crushed rejoice.</w:t>
      </w:r>
      <w:r w:rsidR="00E4610F" w:rsidRPr="00E4610F">
        <w:t xml:space="preserve"> </w:t>
      </w:r>
      <w:r w:rsidR="00E4610F" w:rsidRPr="00E4610F">
        <w:t>Hide your face from my sins</w:t>
      </w:r>
      <w:r w:rsidR="00E4610F" w:rsidRPr="00E4610F">
        <w:t xml:space="preserve"> </w:t>
      </w:r>
      <w:r w:rsidR="00E4610F" w:rsidRPr="00E4610F">
        <w:t>and blot out all my iniquity.</w:t>
      </w:r>
      <w:r w:rsidR="00E4610F">
        <w:t xml:space="preserve"> </w:t>
      </w:r>
      <w:r w:rsidR="00E4610F" w:rsidRPr="00E4610F">
        <w:t>Create in me a pure heart, O God,</w:t>
      </w:r>
      <w:r w:rsidR="00E4610F" w:rsidRPr="00E4610F">
        <w:t xml:space="preserve"> </w:t>
      </w:r>
      <w:r w:rsidR="00E4610F" w:rsidRPr="00E4610F">
        <w:t>and renew a steadfast spirit within me.</w:t>
      </w:r>
      <w:r w:rsidR="00E4610F">
        <w:t xml:space="preserve"> </w:t>
      </w:r>
      <w:r w:rsidR="00E4610F" w:rsidRPr="00E4610F">
        <w:t>Do not cast me from your presence</w:t>
      </w:r>
      <w:r w:rsidR="00E4610F" w:rsidRPr="00E4610F">
        <w:t xml:space="preserve"> </w:t>
      </w:r>
      <w:r w:rsidR="00E4610F" w:rsidRPr="00E4610F">
        <w:t>or take your Holy Spirit from me.</w:t>
      </w:r>
      <w:r w:rsidR="00E4610F">
        <w:t xml:space="preserve"> </w:t>
      </w:r>
      <w:r w:rsidR="00E4610F" w:rsidRPr="00E4610F">
        <w:t>Restore to me the joy of your salvation</w:t>
      </w:r>
      <w:r w:rsidR="00E4610F" w:rsidRPr="00E4610F">
        <w:t xml:space="preserve"> </w:t>
      </w:r>
      <w:r w:rsidR="00E4610F" w:rsidRPr="00E4610F">
        <w:t>and grant me a willing spirit, to sustain me.”</w:t>
      </w:r>
    </w:p>
    <w:p w14:paraId="4AE7B5BB" w14:textId="77777777" w:rsidR="003E4724" w:rsidRDefault="003E4724" w:rsidP="00AD0DAA">
      <w:pPr>
        <w:pStyle w:val="NoSpacing"/>
        <w:rPr>
          <w:b/>
          <w:bCs/>
        </w:rPr>
      </w:pPr>
    </w:p>
    <w:p w14:paraId="77D0A4E6" w14:textId="783B104E" w:rsidR="003E4724" w:rsidRPr="00E4610F" w:rsidRDefault="00DE17BA" w:rsidP="00E4610F">
      <w:pPr>
        <w:pStyle w:val="NoSpacing"/>
      </w:pPr>
      <w:r>
        <w:rPr>
          <w:b/>
          <w:bCs/>
        </w:rPr>
        <w:t>Psalm 51:19</w:t>
      </w:r>
      <w:r w:rsidR="00E4610F">
        <w:rPr>
          <w:b/>
          <w:bCs/>
        </w:rPr>
        <w:t xml:space="preserve"> </w:t>
      </w:r>
      <w:r w:rsidR="00E4610F" w:rsidRPr="00E4610F">
        <w:t>“Then you will delight in the sacrifices of the righteous,</w:t>
      </w:r>
      <w:r w:rsidR="00E4610F" w:rsidRPr="00E4610F">
        <w:t xml:space="preserve"> </w:t>
      </w:r>
      <w:r w:rsidR="00E4610F" w:rsidRPr="00E4610F">
        <w:t>in burnt offerings offered whole;</w:t>
      </w:r>
      <w:r w:rsidR="00E4610F" w:rsidRPr="00E4610F">
        <w:t xml:space="preserve"> </w:t>
      </w:r>
      <w:r w:rsidR="00E4610F" w:rsidRPr="00E4610F">
        <w:t>then bulls will be offered on your altar.”</w:t>
      </w:r>
    </w:p>
    <w:p w14:paraId="26322696" w14:textId="77777777" w:rsidR="00DE17BA" w:rsidRPr="00E4610F" w:rsidRDefault="00DE17BA" w:rsidP="00AD0DAA">
      <w:pPr>
        <w:pStyle w:val="NoSpacing"/>
      </w:pPr>
    </w:p>
    <w:p w14:paraId="657FD4A6" w14:textId="786CC34F" w:rsidR="00AD0DAA" w:rsidRDefault="00AD0DAA" w:rsidP="00AD0DAA">
      <w:pPr>
        <w:pStyle w:val="NoSpacing"/>
        <w:rPr>
          <w:b/>
          <w:bCs/>
        </w:rPr>
      </w:pPr>
      <w:r>
        <w:rPr>
          <w:b/>
          <w:bCs/>
        </w:rPr>
        <w:t>2.2 What remains to be fulfilled</w:t>
      </w:r>
    </w:p>
    <w:p w14:paraId="367FDA07" w14:textId="77777777" w:rsidR="00DE17BA" w:rsidRDefault="00DE17BA" w:rsidP="00AD0DAA">
      <w:pPr>
        <w:pStyle w:val="NoSpacing"/>
        <w:rPr>
          <w:b/>
          <w:bCs/>
        </w:rPr>
      </w:pPr>
    </w:p>
    <w:p w14:paraId="4FBDA605" w14:textId="6F5EA176" w:rsidR="00DE17BA" w:rsidRPr="00E4610F" w:rsidRDefault="00DE17BA" w:rsidP="00E4610F">
      <w:pPr>
        <w:pStyle w:val="NoSpacing"/>
      </w:pPr>
      <w:r>
        <w:rPr>
          <w:b/>
          <w:bCs/>
        </w:rPr>
        <w:t>Ezekiel 43:26-27</w:t>
      </w:r>
      <w:r w:rsidR="00E4610F">
        <w:rPr>
          <w:b/>
          <w:bCs/>
        </w:rPr>
        <w:t xml:space="preserve"> </w:t>
      </w:r>
      <w:r w:rsidR="00E4610F" w:rsidRPr="00E4610F">
        <w:t>“For seven days they are to make atonement for the altar and cleanse it; thus they will dedicate it.</w:t>
      </w:r>
      <w:r w:rsidR="00E4610F" w:rsidRPr="00E4610F">
        <w:t xml:space="preserve"> </w:t>
      </w:r>
      <w:r w:rsidR="00E4610F" w:rsidRPr="00E4610F">
        <w:t>At the end of these days, from the eighth day on, the priests are to present your burnt offerings and fellowship offerings on the altar.</w:t>
      </w:r>
      <w:r w:rsidR="00E4610F" w:rsidRPr="00E4610F">
        <w:t xml:space="preserve"> </w:t>
      </w:r>
      <w:r w:rsidR="00E4610F" w:rsidRPr="00E4610F">
        <w:t>Then I will accept you, declares the Sovereign Lord.”</w:t>
      </w:r>
    </w:p>
    <w:p w14:paraId="213D6F7C" w14:textId="77777777" w:rsidR="00DE17BA" w:rsidRDefault="00DE17BA" w:rsidP="00AD0DAA">
      <w:pPr>
        <w:pStyle w:val="NoSpacing"/>
        <w:rPr>
          <w:b/>
          <w:bCs/>
        </w:rPr>
      </w:pPr>
    </w:p>
    <w:p w14:paraId="64061FAE" w14:textId="4F5E7B17" w:rsidR="00DE17BA" w:rsidRPr="00E4610F" w:rsidRDefault="00DE17BA" w:rsidP="00E4610F">
      <w:pPr>
        <w:pStyle w:val="NoSpacing"/>
      </w:pPr>
      <w:r>
        <w:rPr>
          <w:b/>
          <w:bCs/>
        </w:rPr>
        <w:t>Ezekiel 45:18-</w:t>
      </w:r>
      <w:r w:rsidRPr="00E4610F">
        <w:t>19</w:t>
      </w:r>
      <w:r w:rsidR="00E4610F" w:rsidRPr="00E4610F">
        <w:t xml:space="preserve">  </w:t>
      </w:r>
      <w:r w:rsidR="00E4610F" w:rsidRPr="00E4610F">
        <w:t>“This is what the Sovereign Lord says: In the first month on the first day, you are to take a young bull without defect and purify the sanctuary.</w:t>
      </w:r>
      <w:r w:rsidR="00E4610F">
        <w:t xml:space="preserve"> </w:t>
      </w:r>
      <w:r w:rsidR="00E4610F" w:rsidRPr="00E4610F">
        <w:t>The priest is to take some of the blood of the sin offering and put it on the doorposts of the temple,</w:t>
      </w:r>
      <w:r w:rsidR="00E4610F" w:rsidRPr="00E4610F">
        <w:t xml:space="preserve"> </w:t>
      </w:r>
      <w:r w:rsidR="00E4610F" w:rsidRPr="00E4610F">
        <w:t>on the four corners of the upper ledge of the altar and on the gateposts of the inner court.”</w:t>
      </w:r>
    </w:p>
    <w:p w14:paraId="7987EE94" w14:textId="77777777" w:rsidR="00DE17BA" w:rsidRDefault="00DE17BA" w:rsidP="00AD0DAA">
      <w:pPr>
        <w:pStyle w:val="NoSpacing"/>
        <w:rPr>
          <w:b/>
          <w:bCs/>
        </w:rPr>
      </w:pPr>
    </w:p>
    <w:p w14:paraId="07DAD5A3" w14:textId="56F7E2E1" w:rsidR="00DE17BA" w:rsidRPr="00E4610F" w:rsidRDefault="00DE17BA" w:rsidP="00E4610F">
      <w:pPr>
        <w:pStyle w:val="NoSpacing"/>
      </w:pPr>
      <w:r>
        <w:rPr>
          <w:b/>
          <w:bCs/>
        </w:rPr>
        <w:t>Ezekiel 44:25-27</w:t>
      </w:r>
      <w:r w:rsidR="00E4610F">
        <w:rPr>
          <w:b/>
          <w:bCs/>
        </w:rPr>
        <w:t xml:space="preserve">  </w:t>
      </w:r>
      <w:r w:rsidR="00E4610F" w:rsidRPr="00E4610F">
        <w:t>“A priest must not defile himself by going near a dead person. However, if the dead person was his father or mother, son or daughter, brother or unmarried sister, then he may defile himself.</w:t>
      </w:r>
      <w:r w:rsidR="00E4610F" w:rsidRPr="00E4610F">
        <w:t xml:space="preserve"> </w:t>
      </w:r>
      <w:r w:rsidR="00E4610F" w:rsidRPr="00E4610F">
        <w:t>After he is cleansed, he must wait seven days.</w:t>
      </w:r>
      <w:r w:rsidR="00E4610F" w:rsidRPr="00E4610F">
        <w:t xml:space="preserve"> </w:t>
      </w:r>
      <w:r w:rsidR="00E4610F" w:rsidRPr="00E4610F">
        <w:t>On the day he goes into the inner court of the sanctuary to minister in the sanctuary, he is to offer a sin offering for himself, declares the Sovereign Lord.”</w:t>
      </w:r>
    </w:p>
    <w:p w14:paraId="515B475D" w14:textId="77777777" w:rsidR="00DE17BA" w:rsidRDefault="00DE17BA" w:rsidP="00AD0DAA">
      <w:pPr>
        <w:pStyle w:val="NoSpacing"/>
        <w:rPr>
          <w:b/>
          <w:bCs/>
        </w:rPr>
      </w:pPr>
    </w:p>
    <w:p w14:paraId="2A4755BF" w14:textId="215A1BE2" w:rsidR="00DE17BA" w:rsidRPr="00E4610F" w:rsidRDefault="00DE17BA" w:rsidP="00E4610F">
      <w:pPr>
        <w:pStyle w:val="NoSpacing"/>
      </w:pPr>
      <w:r>
        <w:rPr>
          <w:b/>
          <w:bCs/>
        </w:rPr>
        <w:t>Leviticus 12:8</w:t>
      </w:r>
      <w:r w:rsidR="00E4610F">
        <w:rPr>
          <w:b/>
          <w:bCs/>
        </w:rPr>
        <w:t xml:space="preserve">  </w:t>
      </w:r>
      <w:r w:rsidR="00E4610F" w:rsidRPr="00E4610F">
        <w:t>“But if she cannot afford a lamb, she is to bring two doves or two young pigeons,</w:t>
      </w:r>
      <w:r w:rsidR="00E4610F" w:rsidRPr="00E4610F">
        <w:t xml:space="preserve"> </w:t>
      </w:r>
      <w:r w:rsidR="00E4610F" w:rsidRPr="00E4610F">
        <w:t>one for a burnt offering and the other for a sin offering.</w:t>
      </w:r>
      <w:r w:rsidR="00E4610F" w:rsidRPr="00E4610F">
        <w:t xml:space="preserve"> </w:t>
      </w:r>
      <w:r w:rsidR="00E4610F" w:rsidRPr="00E4610F">
        <w:t>In this way the priest will make atonement for her, and she will be clean.”</w:t>
      </w:r>
    </w:p>
    <w:p w14:paraId="72193044" w14:textId="77777777" w:rsidR="00DE17BA" w:rsidRDefault="00DE17BA" w:rsidP="00AD0DAA">
      <w:pPr>
        <w:pStyle w:val="NoSpacing"/>
        <w:rPr>
          <w:b/>
          <w:bCs/>
        </w:rPr>
      </w:pPr>
    </w:p>
    <w:p w14:paraId="6049492B" w14:textId="0050AD31" w:rsidR="00DE17BA" w:rsidRPr="00E4610F" w:rsidRDefault="00DE17BA" w:rsidP="00E4610F">
      <w:pPr>
        <w:pStyle w:val="NoSpacing"/>
      </w:pPr>
      <w:r>
        <w:rPr>
          <w:b/>
          <w:bCs/>
        </w:rPr>
        <w:t>Leviticus 14:19</w:t>
      </w:r>
      <w:r w:rsidR="00E4610F">
        <w:rPr>
          <w:b/>
          <w:bCs/>
        </w:rPr>
        <w:t xml:space="preserve">  </w:t>
      </w:r>
      <w:r w:rsidR="00E4610F" w:rsidRPr="00E4610F">
        <w:t>“Then the priest is to sacrifice the sin offering and make atonement for the one to be cleansed from his uncleanness.</w:t>
      </w:r>
      <w:r w:rsidR="00E4610F">
        <w:t xml:space="preserve"> </w:t>
      </w:r>
      <w:r w:rsidR="00E4610F" w:rsidRPr="00E4610F">
        <w:t>After that, the priest shall slaughter the burnt offering.”</w:t>
      </w:r>
    </w:p>
    <w:p w14:paraId="042B96A0" w14:textId="77777777" w:rsidR="00DE17BA" w:rsidRPr="00E4610F" w:rsidRDefault="00DE17BA" w:rsidP="00AD0DAA">
      <w:pPr>
        <w:pStyle w:val="NoSpacing"/>
      </w:pPr>
    </w:p>
    <w:p w14:paraId="498E286D" w14:textId="60F92B62" w:rsidR="00DE17BA" w:rsidRPr="00E4610F" w:rsidRDefault="00DE17BA" w:rsidP="00E4610F">
      <w:pPr>
        <w:pStyle w:val="NoSpacing"/>
      </w:pPr>
      <w:r>
        <w:rPr>
          <w:b/>
          <w:bCs/>
        </w:rPr>
        <w:t>Mark 1:40-44</w:t>
      </w:r>
      <w:r w:rsidR="00E4610F">
        <w:rPr>
          <w:b/>
          <w:bCs/>
        </w:rPr>
        <w:t xml:space="preserve">  </w:t>
      </w:r>
      <w:r w:rsidR="00E4610F" w:rsidRPr="00E4610F">
        <w:t>A man with leprosy came to him and begged him on his knees,</w:t>
      </w:r>
      <w:r w:rsidR="00E4610F" w:rsidRPr="00E4610F">
        <w:br/>
        <w:t>“If you are willing, you can make me clean.”</w:t>
      </w:r>
      <w:r w:rsidR="00E4610F" w:rsidRPr="00E4610F">
        <w:t xml:space="preserve"> </w:t>
      </w:r>
      <w:r w:rsidR="00E4610F" w:rsidRPr="00E4610F">
        <w:t>Jesus was indignant. He reached out his hand and touched the man.</w:t>
      </w:r>
      <w:r w:rsidR="00E4610F" w:rsidRPr="00E4610F">
        <w:t xml:space="preserve"> </w:t>
      </w:r>
      <w:r w:rsidR="00E4610F" w:rsidRPr="00E4610F">
        <w:t>“I am willing,” he said. “Be clean!”</w:t>
      </w:r>
      <w:r w:rsidR="00E4610F" w:rsidRPr="00E4610F">
        <w:t xml:space="preserve"> </w:t>
      </w:r>
      <w:r w:rsidR="00E4610F" w:rsidRPr="00E4610F">
        <w:t>Immediately the leprosy left him and he was cleansed.</w:t>
      </w:r>
      <w:r w:rsidR="00E4610F" w:rsidRPr="00E4610F">
        <w:t xml:space="preserve"> </w:t>
      </w:r>
      <w:r w:rsidR="00E4610F" w:rsidRPr="00E4610F">
        <w:t>Jesus sent him away at once with a strong warning:</w:t>
      </w:r>
      <w:r w:rsidR="00E4610F" w:rsidRPr="00E4610F">
        <w:t xml:space="preserve"> </w:t>
      </w:r>
      <w:r w:rsidR="00E4610F" w:rsidRPr="00E4610F">
        <w:t>“See that you don’t tell this to anyone. But go, show yourself to the priest</w:t>
      </w:r>
      <w:r w:rsidR="00E4610F" w:rsidRPr="00E4610F">
        <w:t xml:space="preserve"> </w:t>
      </w:r>
      <w:r w:rsidR="00E4610F" w:rsidRPr="00E4610F">
        <w:t>and offer the sacrifices that Moses commanded for your cleansing, as a testimony to them.”</w:t>
      </w:r>
    </w:p>
    <w:p w14:paraId="5BF74CF5" w14:textId="77777777" w:rsidR="00DE17BA" w:rsidRDefault="00DE17BA" w:rsidP="00AD0DAA">
      <w:pPr>
        <w:pStyle w:val="NoSpacing"/>
        <w:rPr>
          <w:b/>
          <w:bCs/>
        </w:rPr>
      </w:pPr>
    </w:p>
    <w:p w14:paraId="5619D204" w14:textId="0FC1FA44" w:rsidR="00DE17BA" w:rsidRPr="00E4610F" w:rsidRDefault="00DE17BA" w:rsidP="00E4610F">
      <w:pPr>
        <w:pStyle w:val="NoSpacing"/>
      </w:pPr>
      <w:r>
        <w:rPr>
          <w:b/>
          <w:bCs/>
        </w:rPr>
        <w:t>Acts 24:17-18</w:t>
      </w:r>
      <w:r w:rsidR="00E4610F">
        <w:rPr>
          <w:b/>
          <w:bCs/>
        </w:rPr>
        <w:t xml:space="preserve">  </w:t>
      </w:r>
      <w:r w:rsidR="00E4610F" w:rsidRPr="00E4610F">
        <w:t>“After an absence of several years, I came to Jerusalem to bring my people gifts for the poor and to present offerings.</w:t>
      </w:r>
      <w:r w:rsidR="00E4610F" w:rsidRPr="00E4610F">
        <w:t xml:space="preserve"> </w:t>
      </w:r>
      <w:r w:rsidR="00E4610F" w:rsidRPr="00E4610F">
        <w:t>I was ceremonially clean when they found me in the temple courts doing this.</w:t>
      </w:r>
      <w:r w:rsidR="00E4610F" w:rsidRPr="00E4610F">
        <w:t xml:space="preserve"> </w:t>
      </w:r>
      <w:r w:rsidR="00E4610F" w:rsidRPr="00E4610F">
        <w:t>There was no crowd with me, nor was I involved in any disturbance.”</w:t>
      </w:r>
    </w:p>
    <w:p w14:paraId="29790C83" w14:textId="77777777" w:rsidR="00DE17BA" w:rsidRPr="00E4610F" w:rsidRDefault="00DE17BA" w:rsidP="00AD0DAA">
      <w:pPr>
        <w:pStyle w:val="NoSpacing"/>
      </w:pPr>
    </w:p>
    <w:p w14:paraId="2677B226" w14:textId="5BA00E7D" w:rsidR="00DE17BA" w:rsidRPr="00E4610F" w:rsidRDefault="00DE17BA" w:rsidP="00E4610F">
      <w:pPr>
        <w:pStyle w:val="NoSpacing"/>
      </w:pPr>
      <w:r>
        <w:rPr>
          <w:b/>
          <w:bCs/>
        </w:rPr>
        <w:t>John 11:55</w:t>
      </w:r>
      <w:r w:rsidR="00E4610F">
        <w:rPr>
          <w:b/>
          <w:bCs/>
        </w:rPr>
        <w:t xml:space="preserve">  </w:t>
      </w:r>
      <w:r w:rsidR="00E4610F" w:rsidRPr="00E4610F">
        <w:t>“When it was almost time for the Jewish Passover, many went up from the country to Jerusalem for their ceremonial cleansing before the Passover.”</w:t>
      </w:r>
    </w:p>
    <w:p w14:paraId="6C8ADA53" w14:textId="77777777" w:rsidR="00DE17BA" w:rsidRDefault="00DE17BA" w:rsidP="00AD0DAA">
      <w:pPr>
        <w:pStyle w:val="NoSpacing"/>
        <w:rPr>
          <w:b/>
          <w:bCs/>
        </w:rPr>
      </w:pPr>
    </w:p>
    <w:p w14:paraId="18013C12" w14:textId="24C9663E" w:rsidR="00DE17BA" w:rsidRPr="00E4610F" w:rsidRDefault="00DE17BA" w:rsidP="00E4610F">
      <w:pPr>
        <w:pStyle w:val="NoSpacing"/>
      </w:pPr>
      <w:r>
        <w:rPr>
          <w:b/>
          <w:bCs/>
        </w:rPr>
        <w:t>Matthew 3:13-15</w:t>
      </w:r>
      <w:r w:rsidR="00E4610F">
        <w:rPr>
          <w:b/>
          <w:bCs/>
        </w:rPr>
        <w:t xml:space="preserve">  </w:t>
      </w:r>
      <w:r w:rsidR="00E4610F" w:rsidRPr="00E4610F">
        <w:t>Then Jesus came from Galilee to the Jordan to be baptized by John.</w:t>
      </w:r>
      <w:r w:rsidR="00E4610F" w:rsidRPr="00E4610F">
        <w:t xml:space="preserve"> </w:t>
      </w:r>
      <w:r w:rsidR="00E4610F" w:rsidRPr="00E4610F">
        <w:t xml:space="preserve">But John tried to deter him, saying, “I need to be baptized by you, and do you </w:t>
      </w:r>
      <w:r w:rsidR="00E4610F" w:rsidRPr="00E4610F">
        <w:lastRenderedPageBreak/>
        <w:t>come to me?”</w:t>
      </w:r>
      <w:r w:rsidR="00E4610F" w:rsidRPr="00E4610F">
        <w:t xml:space="preserve"> </w:t>
      </w:r>
      <w:r w:rsidR="00E4610F" w:rsidRPr="00E4610F">
        <w:t>Jesus replied, “Let it be so now; it is proper for us to do this to fulfill all righteousness.” Then John consented.</w:t>
      </w:r>
    </w:p>
    <w:p w14:paraId="700BAFC2" w14:textId="77777777" w:rsidR="00DE17BA" w:rsidRDefault="00DE17BA" w:rsidP="00AD0DAA">
      <w:pPr>
        <w:pStyle w:val="NoSpacing"/>
        <w:rPr>
          <w:b/>
          <w:bCs/>
        </w:rPr>
      </w:pPr>
    </w:p>
    <w:p w14:paraId="0EBC5F67" w14:textId="2D8702FE" w:rsidR="00693BBA" w:rsidRPr="00E4610F" w:rsidRDefault="00DE17BA" w:rsidP="00E4610F">
      <w:pPr>
        <w:pStyle w:val="NoSpacing"/>
      </w:pPr>
      <w:r>
        <w:rPr>
          <w:b/>
          <w:bCs/>
        </w:rPr>
        <w:t>Ezekiel 45:17</w:t>
      </w:r>
      <w:r w:rsidR="00E4610F">
        <w:rPr>
          <w:b/>
          <w:bCs/>
        </w:rPr>
        <w:t xml:space="preserve">  </w:t>
      </w:r>
      <w:r w:rsidR="00E4610F" w:rsidRPr="00E4610F">
        <w:t>“It will be the duty of the prince to provide the burnt offerings, grain offerings and drink offerings at the festivals, the New Moons and the Sabbaths—at all the appointed festivals of Israel.</w:t>
      </w:r>
      <w:r w:rsidR="00E4610F" w:rsidRPr="00E4610F">
        <w:t xml:space="preserve"> </w:t>
      </w:r>
      <w:r w:rsidR="00E4610F" w:rsidRPr="00E4610F">
        <w:t>He will provide the sin offerings, grain offerings, burnt offerings and fellowship offerings to make atonement for the Israelites.”</w:t>
      </w:r>
    </w:p>
    <w:sectPr w:rsidR="00693BBA" w:rsidRPr="00E4610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12E32" w14:textId="77777777" w:rsidR="00257394" w:rsidRDefault="00257394" w:rsidP="003A3942">
      <w:pPr>
        <w:spacing w:after="0" w:line="240" w:lineRule="auto"/>
      </w:pPr>
      <w:r>
        <w:separator/>
      </w:r>
    </w:p>
  </w:endnote>
  <w:endnote w:type="continuationSeparator" w:id="0">
    <w:p w14:paraId="58671DBE" w14:textId="77777777" w:rsidR="00257394" w:rsidRDefault="00257394" w:rsidP="003A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61574" w14:textId="77777777" w:rsidR="00257394" w:rsidRDefault="00257394" w:rsidP="003A3942">
      <w:pPr>
        <w:spacing w:after="0" w:line="240" w:lineRule="auto"/>
      </w:pPr>
      <w:r>
        <w:separator/>
      </w:r>
    </w:p>
  </w:footnote>
  <w:footnote w:type="continuationSeparator" w:id="0">
    <w:p w14:paraId="4CAB2915" w14:textId="77777777" w:rsidR="00257394" w:rsidRDefault="00257394" w:rsidP="003A3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6EE"/>
    <w:multiLevelType w:val="hybridMultilevel"/>
    <w:tmpl w:val="97309BB6"/>
    <w:lvl w:ilvl="0" w:tplc="B9B2566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9160C8D"/>
    <w:multiLevelType w:val="multilevel"/>
    <w:tmpl w:val="6AE65F2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2F0617"/>
    <w:multiLevelType w:val="hybridMultilevel"/>
    <w:tmpl w:val="747630A2"/>
    <w:lvl w:ilvl="0" w:tplc="ABE2B07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61E434BA"/>
    <w:multiLevelType w:val="hybridMultilevel"/>
    <w:tmpl w:val="0D082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761574">
    <w:abstractNumId w:val="0"/>
  </w:num>
  <w:num w:numId="2" w16cid:durableId="1801074039">
    <w:abstractNumId w:val="2"/>
  </w:num>
  <w:num w:numId="3" w16cid:durableId="630020231">
    <w:abstractNumId w:val="1"/>
  </w:num>
  <w:num w:numId="4" w16cid:durableId="1320882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F6"/>
    <w:rsid w:val="00003BD2"/>
    <w:rsid w:val="00006179"/>
    <w:rsid w:val="0003434D"/>
    <w:rsid w:val="000C5BEC"/>
    <w:rsid w:val="000E5478"/>
    <w:rsid w:val="00152559"/>
    <w:rsid w:val="001634EF"/>
    <w:rsid w:val="001F4E8B"/>
    <w:rsid w:val="001F7E19"/>
    <w:rsid w:val="002309DF"/>
    <w:rsid w:val="00257394"/>
    <w:rsid w:val="002977ED"/>
    <w:rsid w:val="002D39FC"/>
    <w:rsid w:val="002F3F90"/>
    <w:rsid w:val="00330FE6"/>
    <w:rsid w:val="003448DC"/>
    <w:rsid w:val="003A3942"/>
    <w:rsid w:val="003E4724"/>
    <w:rsid w:val="00401840"/>
    <w:rsid w:val="004274C0"/>
    <w:rsid w:val="004766CF"/>
    <w:rsid w:val="004823EC"/>
    <w:rsid w:val="0056417F"/>
    <w:rsid w:val="005D6C37"/>
    <w:rsid w:val="005F3A17"/>
    <w:rsid w:val="00605A85"/>
    <w:rsid w:val="00681D30"/>
    <w:rsid w:val="00693BBA"/>
    <w:rsid w:val="006C0945"/>
    <w:rsid w:val="006F7C9F"/>
    <w:rsid w:val="00701B16"/>
    <w:rsid w:val="00735316"/>
    <w:rsid w:val="00736F3E"/>
    <w:rsid w:val="00766B29"/>
    <w:rsid w:val="007903E2"/>
    <w:rsid w:val="007C002E"/>
    <w:rsid w:val="007C4F03"/>
    <w:rsid w:val="00850A3C"/>
    <w:rsid w:val="00852C80"/>
    <w:rsid w:val="00886FCA"/>
    <w:rsid w:val="00892393"/>
    <w:rsid w:val="008C0BB8"/>
    <w:rsid w:val="00901675"/>
    <w:rsid w:val="00A37278"/>
    <w:rsid w:val="00A638F0"/>
    <w:rsid w:val="00A70D79"/>
    <w:rsid w:val="00AD0DAA"/>
    <w:rsid w:val="00B436D1"/>
    <w:rsid w:val="00B66958"/>
    <w:rsid w:val="00B871C1"/>
    <w:rsid w:val="00BB1D54"/>
    <w:rsid w:val="00BC4902"/>
    <w:rsid w:val="00BE3D05"/>
    <w:rsid w:val="00C74DA9"/>
    <w:rsid w:val="00C95226"/>
    <w:rsid w:val="00CC28E7"/>
    <w:rsid w:val="00CD142D"/>
    <w:rsid w:val="00D40543"/>
    <w:rsid w:val="00D75FF3"/>
    <w:rsid w:val="00D92842"/>
    <w:rsid w:val="00DD3FF7"/>
    <w:rsid w:val="00DE17BA"/>
    <w:rsid w:val="00E16877"/>
    <w:rsid w:val="00E33F07"/>
    <w:rsid w:val="00E4610F"/>
    <w:rsid w:val="00E64ABF"/>
    <w:rsid w:val="00E85FF6"/>
    <w:rsid w:val="00E904B8"/>
    <w:rsid w:val="00F66970"/>
    <w:rsid w:val="00FA1C11"/>
    <w:rsid w:val="00FD01FF"/>
    <w:rsid w:val="00FD4B52"/>
    <w:rsid w:val="00FF4E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4EF9"/>
  <w15:chartTrackingRefBased/>
  <w15:docId w15:val="{E070076F-C216-4177-AB82-2F48AFB3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FF6"/>
    <w:rPr>
      <w:rFonts w:eastAsiaTheme="majorEastAsia" w:cstheme="majorBidi"/>
      <w:color w:val="272727" w:themeColor="text1" w:themeTint="D8"/>
    </w:rPr>
  </w:style>
  <w:style w:type="paragraph" w:styleId="Title">
    <w:name w:val="Title"/>
    <w:basedOn w:val="Normal"/>
    <w:next w:val="Normal"/>
    <w:link w:val="TitleChar"/>
    <w:uiPriority w:val="10"/>
    <w:qFormat/>
    <w:rsid w:val="00E85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FF6"/>
    <w:pPr>
      <w:spacing w:before="160"/>
      <w:jc w:val="center"/>
    </w:pPr>
    <w:rPr>
      <w:i/>
      <w:iCs/>
      <w:color w:val="404040" w:themeColor="text1" w:themeTint="BF"/>
    </w:rPr>
  </w:style>
  <w:style w:type="character" w:customStyle="1" w:styleId="QuoteChar">
    <w:name w:val="Quote Char"/>
    <w:basedOn w:val="DefaultParagraphFont"/>
    <w:link w:val="Quote"/>
    <w:uiPriority w:val="29"/>
    <w:rsid w:val="00E85FF6"/>
    <w:rPr>
      <w:i/>
      <w:iCs/>
      <w:color w:val="404040" w:themeColor="text1" w:themeTint="BF"/>
    </w:rPr>
  </w:style>
  <w:style w:type="paragraph" w:styleId="ListParagraph">
    <w:name w:val="List Paragraph"/>
    <w:basedOn w:val="Normal"/>
    <w:uiPriority w:val="34"/>
    <w:qFormat/>
    <w:rsid w:val="00E85FF6"/>
    <w:pPr>
      <w:ind w:left="720"/>
      <w:contextualSpacing/>
    </w:pPr>
  </w:style>
  <w:style w:type="character" w:styleId="IntenseEmphasis">
    <w:name w:val="Intense Emphasis"/>
    <w:basedOn w:val="DefaultParagraphFont"/>
    <w:uiPriority w:val="21"/>
    <w:qFormat/>
    <w:rsid w:val="00E85FF6"/>
    <w:rPr>
      <w:i/>
      <w:iCs/>
      <w:color w:val="0F4761" w:themeColor="accent1" w:themeShade="BF"/>
    </w:rPr>
  </w:style>
  <w:style w:type="paragraph" w:styleId="IntenseQuote">
    <w:name w:val="Intense Quote"/>
    <w:basedOn w:val="Normal"/>
    <w:next w:val="Normal"/>
    <w:link w:val="IntenseQuoteChar"/>
    <w:uiPriority w:val="30"/>
    <w:qFormat/>
    <w:rsid w:val="00E85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FF6"/>
    <w:rPr>
      <w:i/>
      <w:iCs/>
      <w:color w:val="0F4761" w:themeColor="accent1" w:themeShade="BF"/>
    </w:rPr>
  </w:style>
  <w:style w:type="character" w:styleId="IntenseReference">
    <w:name w:val="Intense Reference"/>
    <w:basedOn w:val="DefaultParagraphFont"/>
    <w:uiPriority w:val="32"/>
    <w:qFormat/>
    <w:rsid w:val="00E85FF6"/>
    <w:rPr>
      <w:b/>
      <w:bCs/>
      <w:smallCaps/>
      <w:color w:val="0F4761" w:themeColor="accent1" w:themeShade="BF"/>
      <w:spacing w:val="5"/>
    </w:rPr>
  </w:style>
  <w:style w:type="paragraph" w:styleId="NoSpacing">
    <w:name w:val="No Spacing"/>
    <w:uiPriority w:val="1"/>
    <w:qFormat/>
    <w:rsid w:val="00E85FF6"/>
    <w:pPr>
      <w:spacing w:after="0" w:line="240" w:lineRule="auto"/>
    </w:pPr>
  </w:style>
  <w:style w:type="paragraph" w:styleId="NormalWeb">
    <w:name w:val="Normal (Web)"/>
    <w:basedOn w:val="Normal"/>
    <w:uiPriority w:val="99"/>
    <w:semiHidden/>
    <w:unhideWhenUsed/>
    <w:rsid w:val="00E85FF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A39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3942"/>
  </w:style>
  <w:style w:type="paragraph" w:styleId="Footer">
    <w:name w:val="footer"/>
    <w:basedOn w:val="Normal"/>
    <w:link w:val="FooterChar"/>
    <w:uiPriority w:val="99"/>
    <w:unhideWhenUsed/>
    <w:rsid w:val="003A39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757">
      <w:bodyDiv w:val="1"/>
      <w:marLeft w:val="0"/>
      <w:marRight w:val="0"/>
      <w:marTop w:val="0"/>
      <w:marBottom w:val="0"/>
      <w:divBdr>
        <w:top w:val="none" w:sz="0" w:space="0" w:color="auto"/>
        <w:left w:val="none" w:sz="0" w:space="0" w:color="auto"/>
        <w:bottom w:val="none" w:sz="0" w:space="0" w:color="auto"/>
        <w:right w:val="none" w:sz="0" w:space="0" w:color="auto"/>
      </w:divBdr>
    </w:div>
    <w:div w:id="96146943">
      <w:bodyDiv w:val="1"/>
      <w:marLeft w:val="0"/>
      <w:marRight w:val="0"/>
      <w:marTop w:val="0"/>
      <w:marBottom w:val="0"/>
      <w:divBdr>
        <w:top w:val="none" w:sz="0" w:space="0" w:color="auto"/>
        <w:left w:val="none" w:sz="0" w:space="0" w:color="auto"/>
        <w:bottom w:val="none" w:sz="0" w:space="0" w:color="auto"/>
        <w:right w:val="none" w:sz="0" w:space="0" w:color="auto"/>
      </w:divBdr>
      <w:divsChild>
        <w:div w:id="1740901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88032">
      <w:bodyDiv w:val="1"/>
      <w:marLeft w:val="0"/>
      <w:marRight w:val="0"/>
      <w:marTop w:val="0"/>
      <w:marBottom w:val="0"/>
      <w:divBdr>
        <w:top w:val="none" w:sz="0" w:space="0" w:color="auto"/>
        <w:left w:val="none" w:sz="0" w:space="0" w:color="auto"/>
        <w:bottom w:val="none" w:sz="0" w:space="0" w:color="auto"/>
        <w:right w:val="none" w:sz="0" w:space="0" w:color="auto"/>
      </w:divBdr>
    </w:div>
    <w:div w:id="309285905">
      <w:bodyDiv w:val="1"/>
      <w:marLeft w:val="0"/>
      <w:marRight w:val="0"/>
      <w:marTop w:val="0"/>
      <w:marBottom w:val="0"/>
      <w:divBdr>
        <w:top w:val="none" w:sz="0" w:space="0" w:color="auto"/>
        <w:left w:val="none" w:sz="0" w:space="0" w:color="auto"/>
        <w:bottom w:val="none" w:sz="0" w:space="0" w:color="auto"/>
        <w:right w:val="none" w:sz="0" w:space="0" w:color="auto"/>
      </w:divBdr>
    </w:div>
    <w:div w:id="430199214">
      <w:bodyDiv w:val="1"/>
      <w:marLeft w:val="0"/>
      <w:marRight w:val="0"/>
      <w:marTop w:val="0"/>
      <w:marBottom w:val="0"/>
      <w:divBdr>
        <w:top w:val="none" w:sz="0" w:space="0" w:color="auto"/>
        <w:left w:val="none" w:sz="0" w:space="0" w:color="auto"/>
        <w:bottom w:val="none" w:sz="0" w:space="0" w:color="auto"/>
        <w:right w:val="none" w:sz="0" w:space="0" w:color="auto"/>
      </w:divBdr>
    </w:div>
    <w:div w:id="591207038">
      <w:bodyDiv w:val="1"/>
      <w:marLeft w:val="0"/>
      <w:marRight w:val="0"/>
      <w:marTop w:val="0"/>
      <w:marBottom w:val="0"/>
      <w:divBdr>
        <w:top w:val="none" w:sz="0" w:space="0" w:color="auto"/>
        <w:left w:val="none" w:sz="0" w:space="0" w:color="auto"/>
        <w:bottom w:val="none" w:sz="0" w:space="0" w:color="auto"/>
        <w:right w:val="none" w:sz="0" w:space="0" w:color="auto"/>
      </w:divBdr>
    </w:div>
    <w:div w:id="642734978">
      <w:bodyDiv w:val="1"/>
      <w:marLeft w:val="0"/>
      <w:marRight w:val="0"/>
      <w:marTop w:val="0"/>
      <w:marBottom w:val="0"/>
      <w:divBdr>
        <w:top w:val="none" w:sz="0" w:space="0" w:color="auto"/>
        <w:left w:val="none" w:sz="0" w:space="0" w:color="auto"/>
        <w:bottom w:val="none" w:sz="0" w:space="0" w:color="auto"/>
        <w:right w:val="none" w:sz="0" w:space="0" w:color="auto"/>
      </w:divBdr>
      <w:divsChild>
        <w:div w:id="88375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07987">
      <w:bodyDiv w:val="1"/>
      <w:marLeft w:val="0"/>
      <w:marRight w:val="0"/>
      <w:marTop w:val="0"/>
      <w:marBottom w:val="0"/>
      <w:divBdr>
        <w:top w:val="none" w:sz="0" w:space="0" w:color="auto"/>
        <w:left w:val="none" w:sz="0" w:space="0" w:color="auto"/>
        <w:bottom w:val="none" w:sz="0" w:space="0" w:color="auto"/>
        <w:right w:val="none" w:sz="0" w:space="0" w:color="auto"/>
      </w:divBdr>
    </w:div>
    <w:div w:id="728529660">
      <w:bodyDiv w:val="1"/>
      <w:marLeft w:val="0"/>
      <w:marRight w:val="0"/>
      <w:marTop w:val="0"/>
      <w:marBottom w:val="0"/>
      <w:divBdr>
        <w:top w:val="none" w:sz="0" w:space="0" w:color="auto"/>
        <w:left w:val="none" w:sz="0" w:space="0" w:color="auto"/>
        <w:bottom w:val="none" w:sz="0" w:space="0" w:color="auto"/>
        <w:right w:val="none" w:sz="0" w:space="0" w:color="auto"/>
      </w:divBdr>
    </w:div>
    <w:div w:id="743380772">
      <w:bodyDiv w:val="1"/>
      <w:marLeft w:val="0"/>
      <w:marRight w:val="0"/>
      <w:marTop w:val="0"/>
      <w:marBottom w:val="0"/>
      <w:divBdr>
        <w:top w:val="none" w:sz="0" w:space="0" w:color="auto"/>
        <w:left w:val="none" w:sz="0" w:space="0" w:color="auto"/>
        <w:bottom w:val="none" w:sz="0" w:space="0" w:color="auto"/>
        <w:right w:val="none" w:sz="0" w:space="0" w:color="auto"/>
      </w:divBdr>
      <w:divsChild>
        <w:div w:id="1276862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761212">
      <w:bodyDiv w:val="1"/>
      <w:marLeft w:val="0"/>
      <w:marRight w:val="0"/>
      <w:marTop w:val="0"/>
      <w:marBottom w:val="0"/>
      <w:divBdr>
        <w:top w:val="none" w:sz="0" w:space="0" w:color="auto"/>
        <w:left w:val="none" w:sz="0" w:space="0" w:color="auto"/>
        <w:bottom w:val="none" w:sz="0" w:space="0" w:color="auto"/>
        <w:right w:val="none" w:sz="0" w:space="0" w:color="auto"/>
      </w:divBdr>
    </w:div>
    <w:div w:id="1063720593">
      <w:bodyDiv w:val="1"/>
      <w:marLeft w:val="0"/>
      <w:marRight w:val="0"/>
      <w:marTop w:val="0"/>
      <w:marBottom w:val="0"/>
      <w:divBdr>
        <w:top w:val="none" w:sz="0" w:space="0" w:color="auto"/>
        <w:left w:val="none" w:sz="0" w:space="0" w:color="auto"/>
        <w:bottom w:val="none" w:sz="0" w:space="0" w:color="auto"/>
        <w:right w:val="none" w:sz="0" w:space="0" w:color="auto"/>
      </w:divBdr>
    </w:div>
    <w:div w:id="1130056056">
      <w:bodyDiv w:val="1"/>
      <w:marLeft w:val="0"/>
      <w:marRight w:val="0"/>
      <w:marTop w:val="0"/>
      <w:marBottom w:val="0"/>
      <w:divBdr>
        <w:top w:val="none" w:sz="0" w:space="0" w:color="auto"/>
        <w:left w:val="none" w:sz="0" w:space="0" w:color="auto"/>
        <w:bottom w:val="none" w:sz="0" w:space="0" w:color="auto"/>
        <w:right w:val="none" w:sz="0" w:space="0" w:color="auto"/>
      </w:divBdr>
    </w:div>
    <w:div w:id="1134981998">
      <w:bodyDiv w:val="1"/>
      <w:marLeft w:val="0"/>
      <w:marRight w:val="0"/>
      <w:marTop w:val="0"/>
      <w:marBottom w:val="0"/>
      <w:divBdr>
        <w:top w:val="none" w:sz="0" w:space="0" w:color="auto"/>
        <w:left w:val="none" w:sz="0" w:space="0" w:color="auto"/>
        <w:bottom w:val="none" w:sz="0" w:space="0" w:color="auto"/>
        <w:right w:val="none" w:sz="0" w:space="0" w:color="auto"/>
      </w:divBdr>
    </w:div>
    <w:div w:id="1197354941">
      <w:bodyDiv w:val="1"/>
      <w:marLeft w:val="0"/>
      <w:marRight w:val="0"/>
      <w:marTop w:val="0"/>
      <w:marBottom w:val="0"/>
      <w:divBdr>
        <w:top w:val="none" w:sz="0" w:space="0" w:color="auto"/>
        <w:left w:val="none" w:sz="0" w:space="0" w:color="auto"/>
        <w:bottom w:val="none" w:sz="0" w:space="0" w:color="auto"/>
        <w:right w:val="none" w:sz="0" w:space="0" w:color="auto"/>
      </w:divBdr>
    </w:div>
    <w:div w:id="1216091057">
      <w:bodyDiv w:val="1"/>
      <w:marLeft w:val="0"/>
      <w:marRight w:val="0"/>
      <w:marTop w:val="0"/>
      <w:marBottom w:val="0"/>
      <w:divBdr>
        <w:top w:val="none" w:sz="0" w:space="0" w:color="auto"/>
        <w:left w:val="none" w:sz="0" w:space="0" w:color="auto"/>
        <w:bottom w:val="none" w:sz="0" w:space="0" w:color="auto"/>
        <w:right w:val="none" w:sz="0" w:space="0" w:color="auto"/>
      </w:divBdr>
    </w:div>
    <w:div w:id="1229419687">
      <w:bodyDiv w:val="1"/>
      <w:marLeft w:val="0"/>
      <w:marRight w:val="0"/>
      <w:marTop w:val="0"/>
      <w:marBottom w:val="0"/>
      <w:divBdr>
        <w:top w:val="none" w:sz="0" w:space="0" w:color="auto"/>
        <w:left w:val="none" w:sz="0" w:space="0" w:color="auto"/>
        <w:bottom w:val="none" w:sz="0" w:space="0" w:color="auto"/>
        <w:right w:val="none" w:sz="0" w:space="0" w:color="auto"/>
      </w:divBdr>
    </w:div>
    <w:div w:id="1272399470">
      <w:bodyDiv w:val="1"/>
      <w:marLeft w:val="0"/>
      <w:marRight w:val="0"/>
      <w:marTop w:val="0"/>
      <w:marBottom w:val="0"/>
      <w:divBdr>
        <w:top w:val="none" w:sz="0" w:space="0" w:color="auto"/>
        <w:left w:val="none" w:sz="0" w:space="0" w:color="auto"/>
        <w:bottom w:val="none" w:sz="0" w:space="0" w:color="auto"/>
        <w:right w:val="none" w:sz="0" w:space="0" w:color="auto"/>
      </w:divBdr>
    </w:div>
    <w:div w:id="1286157438">
      <w:bodyDiv w:val="1"/>
      <w:marLeft w:val="0"/>
      <w:marRight w:val="0"/>
      <w:marTop w:val="0"/>
      <w:marBottom w:val="0"/>
      <w:divBdr>
        <w:top w:val="none" w:sz="0" w:space="0" w:color="auto"/>
        <w:left w:val="none" w:sz="0" w:space="0" w:color="auto"/>
        <w:bottom w:val="none" w:sz="0" w:space="0" w:color="auto"/>
        <w:right w:val="none" w:sz="0" w:space="0" w:color="auto"/>
      </w:divBdr>
    </w:div>
    <w:div w:id="1345596437">
      <w:bodyDiv w:val="1"/>
      <w:marLeft w:val="0"/>
      <w:marRight w:val="0"/>
      <w:marTop w:val="0"/>
      <w:marBottom w:val="0"/>
      <w:divBdr>
        <w:top w:val="none" w:sz="0" w:space="0" w:color="auto"/>
        <w:left w:val="none" w:sz="0" w:space="0" w:color="auto"/>
        <w:bottom w:val="none" w:sz="0" w:space="0" w:color="auto"/>
        <w:right w:val="none" w:sz="0" w:space="0" w:color="auto"/>
      </w:divBdr>
      <w:divsChild>
        <w:div w:id="1372611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380541">
      <w:bodyDiv w:val="1"/>
      <w:marLeft w:val="0"/>
      <w:marRight w:val="0"/>
      <w:marTop w:val="0"/>
      <w:marBottom w:val="0"/>
      <w:divBdr>
        <w:top w:val="none" w:sz="0" w:space="0" w:color="auto"/>
        <w:left w:val="none" w:sz="0" w:space="0" w:color="auto"/>
        <w:bottom w:val="none" w:sz="0" w:space="0" w:color="auto"/>
        <w:right w:val="none" w:sz="0" w:space="0" w:color="auto"/>
      </w:divBdr>
    </w:div>
    <w:div w:id="1524517980">
      <w:bodyDiv w:val="1"/>
      <w:marLeft w:val="0"/>
      <w:marRight w:val="0"/>
      <w:marTop w:val="0"/>
      <w:marBottom w:val="0"/>
      <w:divBdr>
        <w:top w:val="none" w:sz="0" w:space="0" w:color="auto"/>
        <w:left w:val="none" w:sz="0" w:space="0" w:color="auto"/>
        <w:bottom w:val="none" w:sz="0" w:space="0" w:color="auto"/>
        <w:right w:val="none" w:sz="0" w:space="0" w:color="auto"/>
      </w:divBdr>
    </w:div>
    <w:div w:id="1544556351">
      <w:bodyDiv w:val="1"/>
      <w:marLeft w:val="0"/>
      <w:marRight w:val="0"/>
      <w:marTop w:val="0"/>
      <w:marBottom w:val="0"/>
      <w:divBdr>
        <w:top w:val="none" w:sz="0" w:space="0" w:color="auto"/>
        <w:left w:val="none" w:sz="0" w:space="0" w:color="auto"/>
        <w:bottom w:val="none" w:sz="0" w:space="0" w:color="auto"/>
        <w:right w:val="none" w:sz="0" w:space="0" w:color="auto"/>
      </w:divBdr>
    </w:div>
    <w:div w:id="1565527714">
      <w:bodyDiv w:val="1"/>
      <w:marLeft w:val="0"/>
      <w:marRight w:val="0"/>
      <w:marTop w:val="0"/>
      <w:marBottom w:val="0"/>
      <w:divBdr>
        <w:top w:val="none" w:sz="0" w:space="0" w:color="auto"/>
        <w:left w:val="none" w:sz="0" w:space="0" w:color="auto"/>
        <w:bottom w:val="none" w:sz="0" w:space="0" w:color="auto"/>
        <w:right w:val="none" w:sz="0" w:space="0" w:color="auto"/>
      </w:divBdr>
    </w:div>
    <w:div w:id="1616715597">
      <w:bodyDiv w:val="1"/>
      <w:marLeft w:val="0"/>
      <w:marRight w:val="0"/>
      <w:marTop w:val="0"/>
      <w:marBottom w:val="0"/>
      <w:divBdr>
        <w:top w:val="none" w:sz="0" w:space="0" w:color="auto"/>
        <w:left w:val="none" w:sz="0" w:space="0" w:color="auto"/>
        <w:bottom w:val="none" w:sz="0" w:space="0" w:color="auto"/>
        <w:right w:val="none" w:sz="0" w:space="0" w:color="auto"/>
      </w:divBdr>
    </w:div>
    <w:div w:id="1651709055">
      <w:bodyDiv w:val="1"/>
      <w:marLeft w:val="0"/>
      <w:marRight w:val="0"/>
      <w:marTop w:val="0"/>
      <w:marBottom w:val="0"/>
      <w:divBdr>
        <w:top w:val="none" w:sz="0" w:space="0" w:color="auto"/>
        <w:left w:val="none" w:sz="0" w:space="0" w:color="auto"/>
        <w:bottom w:val="none" w:sz="0" w:space="0" w:color="auto"/>
        <w:right w:val="none" w:sz="0" w:space="0" w:color="auto"/>
      </w:divBdr>
    </w:div>
    <w:div w:id="1688404418">
      <w:bodyDiv w:val="1"/>
      <w:marLeft w:val="0"/>
      <w:marRight w:val="0"/>
      <w:marTop w:val="0"/>
      <w:marBottom w:val="0"/>
      <w:divBdr>
        <w:top w:val="none" w:sz="0" w:space="0" w:color="auto"/>
        <w:left w:val="none" w:sz="0" w:space="0" w:color="auto"/>
        <w:bottom w:val="none" w:sz="0" w:space="0" w:color="auto"/>
        <w:right w:val="none" w:sz="0" w:space="0" w:color="auto"/>
      </w:divBdr>
    </w:div>
    <w:div w:id="1757048647">
      <w:bodyDiv w:val="1"/>
      <w:marLeft w:val="0"/>
      <w:marRight w:val="0"/>
      <w:marTop w:val="0"/>
      <w:marBottom w:val="0"/>
      <w:divBdr>
        <w:top w:val="none" w:sz="0" w:space="0" w:color="auto"/>
        <w:left w:val="none" w:sz="0" w:space="0" w:color="auto"/>
        <w:bottom w:val="none" w:sz="0" w:space="0" w:color="auto"/>
        <w:right w:val="none" w:sz="0" w:space="0" w:color="auto"/>
      </w:divBdr>
    </w:div>
    <w:div w:id="1816143868">
      <w:bodyDiv w:val="1"/>
      <w:marLeft w:val="0"/>
      <w:marRight w:val="0"/>
      <w:marTop w:val="0"/>
      <w:marBottom w:val="0"/>
      <w:divBdr>
        <w:top w:val="none" w:sz="0" w:space="0" w:color="auto"/>
        <w:left w:val="none" w:sz="0" w:space="0" w:color="auto"/>
        <w:bottom w:val="none" w:sz="0" w:space="0" w:color="auto"/>
        <w:right w:val="none" w:sz="0" w:space="0" w:color="auto"/>
      </w:divBdr>
    </w:div>
    <w:div w:id="19321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Barnard</dc:creator>
  <cp:keywords/>
  <dc:description/>
  <cp:lastModifiedBy>Geoff Barnard</cp:lastModifiedBy>
  <cp:revision>21</cp:revision>
  <dcterms:created xsi:type="dcterms:W3CDTF">2025-05-08T09:21:00Z</dcterms:created>
  <dcterms:modified xsi:type="dcterms:W3CDTF">2025-05-09T04:27:00Z</dcterms:modified>
</cp:coreProperties>
</file>